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B27" w:rsidRDefault="006D3F66" w:rsidP="00E557E8">
      <w:pPr>
        <w:spacing w:after="240" w:line="288" w:lineRule="auto"/>
        <w:rPr>
          <w:b/>
          <w:bCs/>
        </w:rPr>
      </w:pPr>
      <w:r w:rsidRPr="006D3F66">
        <w:rPr>
          <w:b/>
          <w:bCs/>
        </w:rPr>
        <w:t>Europäisches Umweltbüro EBB: Verbraucherumfrage gibt gute Noten für Heizungswärmepumpen</w:t>
      </w:r>
      <w:bookmarkStart w:id="0" w:name="_GoBack"/>
      <w:bookmarkEnd w:id="0"/>
    </w:p>
    <w:p w:rsidR="00EF238D" w:rsidRPr="00EF238D" w:rsidRDefault="006D3F66" w:rsidP="00E557E8">
      <w:pPr>
        <w:spacing w:after="240" w:line="288" w:lineRule="auto"/>
        <w:rPr>
          <w:b/>
          <w:bCs/>
        </w:rPr>
      </w:pPr>
      <w:r w:rsidRPr="006D3F66">
        <w:rPr>
          <w:b/>
          <w:bCs/>
        </w:rPr>
        <w:t>EBB-Verbraucher-Umfrage in 22 europäischen Ländern</w:t>
      </w:r>
    </w:p>
    <w:p w:rsidR="006D3F66" w:rsidRPr="006D3F66" w:rsidRDefault="006D3F66" w:rsidP="006D3F66">
      <w:pPr>
        <w:spacing w:after="240" w:line="288" w:lineRule="auto"/>
        <w:rPr>
          <w:i/>
          <w:iCs/>
        </w:rPr>
      </w:pPr>
      <w:r w:rsidRPr="006D3F66">
        <w:rPr>
          <w:i/>
          <w:iCs/>
        </w:rPr>
        <w:t>88 Prozent der europäischen Verbraucher sind mit ihrem Wechsel auf klimaschonende Heizungssysteme zufrieden. Wärmepumpen und Solar-Technik überzeugen die Konsumenten sowohl in finanzieller als auch in ökologischer Hinsicht. Zu diesen Ergebnissen kommt das Europäische Umweltbüro (EEB), das im Zuge der NGO-Kampagne "</w:t>
      </w:r>
      <w:proofErr w:type="spellStart"/>
      <w:r w:rsidRPr="006D3F66">
        <w:rPr>
          <w:i/>
          <w:iCs/>
        </w:rPr>
        <w:t>Coolproducts</w:t>
      </w:r>
      <w:proofErr w:type="spellEnd"/>
      <w:r w:rsidRPr="006D3F66">
        <w:rPr>
          <w:i/>
          <w:iCs/>
        </w:rPr>
        <w:t>" 710 Teilnehmer in der Europäischen Union, Norwegen und dem Vereinigten Königreich befragt hat.</w:t>
      </w:r>
    </w:p>
    <w:p w:rsidR="006D3F66" w:rsidRDefault="006D3F66" w:rsidP="006D3F66">
      <w:pPr>
        <w:spacing w:after="240" w:line="288" w:lineRule="auto"/>
      </w:pPr>
      <w:r>
        <w:t>"Die Ergebnisse der Verbraucherumfrage zeigen eindrucksvoll, dass Wärmepumpentechnologie als zuverlässige Alternative zu klimaschädlichen Erdgas- und Ölbrennern einsetzbar ist", sagt Dr. Nicholas Matten, Geschäftsführer von Stiebel Eltron, Hersteller umweltfreundlicher Haus- und Systemtechnik.</w:t>
      </w:r>
    </w:p>
    <w:p w:rsidR="006D3F66" w:rsidRPr="006D3F66" w:rsidRDefault="006D3F66" w:rsidP="006D3F66">
      <w:pPr>
        <w:spacing w:after="240" w:line="288" w:lineRule="auto"/>
        <w:rPr>
          <w:b/>
          <w:bCs/>
        </w:rPr>
      </w:pPr>
      <w:r w:rsidRPr="006D3F66">
        <w:rPr>
          <w:b/>
          <w:bCs/>
        </w:rPr>
        <w:t>Wärmepumpe punktet bei Komfort und Kosten</w:t>
      </w:r>
    </w:p>
    <w:p w:rsidR="006D3F66" w:rsidRDefault="006D3F66" w:rsidP="006D3F66">
      <w:pPr>
        <w:spacing w:after="240" w:line="288" w:lineRule="auto"/>
      </w:pPr>
      <w:r>
        <w:t>Von den europäischen Verbrauchern, die eine Energiewende im Heizungskeller bereits vollzogen haben, schätzen durchschnittlich 81 Prozent den Heizkomfort heute im Vergleich zur fossilen Technik als größer ein. Eine Mehrheit von 64 Prozent der Anwender berichtet zudem von verringerten Betriebskosten.</w:t>
      </w:r>
    </w:p>
    <w:p w:rsidR="006D3F66" w:rsidRPr="006D3F66" w:rsidRDefault="006D3F66" w:rsidP="006D3F66">
      <w:pPr>
        <w:spacing w:after="240" w:line="288" w:lineRule="auto"/>
        <w:rPr>
          <w:b/>
          <w:bCs/>
        </w:rPr>
      </w:pPr>
      <w:r w:rsidRPr="006D3F66">
        <w:rPr>
          <w:b/>
          <w:bCs/>
        </w:rPr>
        <w:t>Deutschland hat Nachholbedarf</w:t>
      </w:r>
    </w:p>
    <w:p w:rsidR="006D3F66" w:rsidRDefault="006D3F66" w:rsidP="006D3F66">
      <w:pPr>
        <w:spacing w:after="240" w:line="288" w:lineRule="auto"/>
      </w:pPr>
      <w:r>
        <w:t>"Die Verbraucherinnen und Verbraucher in Deutschland zahlen im europäischen Vergleich derzeit die höchsten Strompreise", so Matten. "Mit der Abschaffung der EEG-Umlage ist die Ampel-Koalition dabei, die Betriebskosten für Wärmepumpensysteme weiter zu senken. Auf dem Weg zur Klimaneutralität ist das für die Verbraucher ein wichtiges Signal - zumal die Preise für Erdöl und Gas gleichzeitig auf Rekordhöhen steigen."</w:t>
      </w:r>
    </w:p>
    <w:p w:rsidR="006D3F66" w:rsidRPr="006D3F66" w:rsidRDefault="006D3F66" w:rsidP="006D3F66">
      <w:pPr>
        <w:spacing w:after="240" w:line="288" w:lineRule="auto"/>
        <w:rPr>
          <w:b/>
          <w:bCs/>
        </w:rPr>
      </w:pPr>
      <w:r w:rsidRPr="006D3F66">
        <w:rPr>
          <w:b/>
          <w:bCs/>
        </w:rPr>
        <w:t>Wärmepumpen heizen umweltfreundlich</w:t>
      </w:r>
    </w:p>
    <w:p w:rsidR="006D3F66" w:rsidRDefault="006D3F66" w:rsidP="006D3F66">
      <w:pPr>
        <w:spacing w:after="240" w:line="288" w:lineRule="auto"/>
      </w:pPr>
      <w:r>
        <w:t xml:space="preserve">Wärmepumpen </w:t>
      </w:r>
      <w:proofErr w:type="spellStart"/>
      <w:r>
        <w:t>enziehen</w:t>
      </w:r>
      <w:proofErr w:type="spellEnd"/>
      <w:r>
        <w:t xml:space="preserve"> der Umgebungsluft, dem Erdreich oder Grundwasser Umweltenergie und machen diese als Heizwärme nutzbar. Für </w:t>
      </w:r>
      <w:r>
        <w:lastRenderedPageBreak/>
        <w:t>den Antrieb ist Strom notwendig. Die Systeme lassen sich mit Solarstrom vom Dach koppeln und eignen sich für den Neubau ebenso wie für die Sanierung.</w:t>
      </w:r>
    </w:p>
    <w:p w:rsidR="006D3F66" w:rsidRPr="006D3F66" w:rsidRDefault="006D3F66" w:rsidP="006D3F66">
      <w:pPr>
        <w:spacing w:after="240" w:line="288" w:lineRule="auto"/>
        <w:rPr>
          <w:b/>
          <w:bCs/>
        </w:rPr>
      </w:pPr>
      <w:r w:rsidRPr="006D3F66">
        <w:rPr>
          <w:b/>
          <w:bCs/>
        </w:rPr>
        <w:t xml:space="preserve">Über die </w:t>
      </w:r>
      <w:proofErr w:type="spellStart"/>
      <w:r w:rsidRPr="006D3F66">
        <w:rPr>
          <w:b/>
          <w:bCs/>
        </w:rPr>
        <w:t>Coolproducts</w:t>
      </w:r>
      <w:proofErr w:type="spellEnd"/>
      <w:r w:rsidRPr="006D3F66">
        <w:rPr>
          <w:b/>
          <w:bCs/>
        </w:rPr>
        <w:t>-Studie des Europäische Umweltbüros (EEB)</w:t>
      </w:r>
    </w:p>
    <w:p w:rsidR="006D3F66" w:rsidRDefault="006D3F66" w:rsidP="006D3F66">
      <w:pPr>
        <w:spacing w:after="240" w:line="288" w:lineRule="auto"/>
      </w:pPr>
      <w:r>
        <w:t xml:space="preserve">Weitere Informationen zur Verbraucherumfrage "The Comfort Zone - European </w:t>
      </w:r>
      <w:proofErr w:type="spellStart"/>
      <w:r>
        <w:t>users</w:t>
      </w:r>
      <w:proofErr w:type="spellEnd"/>
      <w:r>
        <w:t xml:space="preserve">' </w:t>
      </w:r>
      <w:proofErr w:type="spellStart"/>
      <w:r>
        <w:t>perception</w:t>
      </w:r>
      <w:proofErr w:type="spellEnd"/>
      <w:r>
        <w:t xml:space="preserve"> </w:t>
      </w:r>
      <w:proofErr w:type="spellStart"/>
      <w:r>
        <w:t>of</w:t>
      </w:r>
      <w:proofErr w:type="spellEnd"/>
      <w:r>
        <w:t xml:space="preserve"> </w:t>
      </w:r>
      <w:proofErr w:type="spellStart"/>
      <w:r>
        <w:t>renewable</w:t>
      </w:r>
      <w:proofErr w:type="spellEnd"/>
      <w:r>
        <w:t xml:space="preserve"> </w:t>
      </w:r>
      <w:proofErr w:type="spellStart"/>
      <w:r>
        <w:t>heatig</w:t>
      </w:r>
      <w:proofErr w:type="spellEnd"/>
      <w:r>
        <w:t xml:space="preserve"> </w:t>
      </w:r>
      <w:proofErr w:type="spellStart"/>
      <w:r>
        <w:t>performance</w:t>
      </w:r>
      <w:proofErr w:type="spellEnd"/>
      <w:r>
        <w:t xml:space="preserve">" sowie die Studie zum Download gibt es hier: </w:t>
      </w:r>
      <w:hyperlink r:id="rId8" w:history="1">
        <w:r w:rsidRPr="00FF4A58">
          <w:rPr>
            <w:rStyle w:val="Hyperlink"/>
          </w:rPr>
          <w:t>https://ots.de/4qyfSX#</w:t>
        </w:r>
      </w:hyperlink>
    </w:p>
    <w:p w:rsidR="006D3F66" w:rsidRPr="006D3F66" w:rsidRDefault="006D3F66" w:rsidP="006D3F66">
      <w:pPr>
        <w:spacing w:after="240" w:line="288" w:lineRule="auto"/>
        <w:rPr>
          <w:b/>
          <w:bCs/>
        </w:rPr>
      </w:pPr>
      <w:r w:rsidRPr="006D3F66">
        <w:rPr>
          <w:b/>
          <w:bCs/>
        </w:rPr>
        <w:t>Über Stiebel Eltron</w:t>
      </w:r>
    </w:p>
    <w:p w:rsidR="005E2B12" w:rsidRDefault="006D3F66" w:rsidP="006D3F66">
      <w:pPr>
        <w:spacing w:after="240" w:line="288" w:lineRule="auto"/>
      </w:pPr>
      <w:r>
        <w:t>Stiebel Eltron, gegründet 1924, gehört mit einem Jahresumsatz von gut 800 Millionen Euro zu den führenden Unternehmen auf dem Markt der Erneuerbaren Energien, Wärme- und Haustechnik.</w:t>
      </w:r>
      <w:r>
        <w:t xml:space="preserve"> </w:t>
      </w:r>
      <w:r>
        <w:t>Als innovationsgetriebenes Familienunternehmen verfolgt Stiebel Eltron bei der Produktion und Entwicklung von Produkten eine klare Linie - für eine umweltschonende, effiziente und komfortable Haustechnik. Mit 4.000 Mitarbeitern weltweit setzt das Unternehmen von der Produktentwicklung bis zur Fertigung konsequent auf eigenes Know-how. Das Resultat sind effiziente und innovative Lösungen für Warmwasser, Wärme, Lüftung und Kühlung. Stiebel Eltron produziert am Hauptstandort im niedersächsischen Holzminden, in Freudenberg (NRW) und in Eschwege (Hessen) sowie an vier weiteren Standorten im Ausland (</w:t>
      </w:r>
      <w:proofErr w:type="spellStart"/>
      <w:r>
        <w:t>Arvika</w:t>
      </w:r>
      <w:proofErr w:type="spellEnd"/>
      <w:r>
        <w:t xml:space="preserve">/Schweden, Tianjin/China, </w:t>
      </w:r>
      <w:proofErr w:type="spellStart"/>
      <w:r>
        <w:t>Ayuttaya</w:t>
      </w:r>
      <w:proofErr w:type="spellEnd"/>
      <w:r>
        <w:t>/Thailand, Poprad/Slowakei).</w:t>
      </w:r>
    </w:p>
    <w:p w:rsidR="005E2B12" w:rsidRDefault="005E2B12" w:rsidP="005E2B12">
      <w:pPr>
        <w:spacing w:after="240" w:line="288" w:lineRule="auto"/>
      </w:pPr>
    </w:p>
    <w:p w:rsidR="005E2B12" w:rsidRPr="005E2B12" w:rsidRDefault="005E2B12" w:rsidP="005E2B12">
      <w:pPr>
        <w:spacing w:after="240" w:line="288" w:lineRule="auto"/>
        <w:rPr>
          <w:b/>
          <w:bCs/>
        </w:rPr>
        <w:sectPr w:rsidR="005E2B12" w:rsidRPr="005E2B12">
          <w:headerReference w:type="default" r:id="rId9"/>
          <w:footerReference w:type="default" r:id="rId10"/>
          <w:headerReference w:type="first" r:id="rId11"/>
          <w:footerReference w:type="first" r:id="rId12"/>
          <w:pgSz w:w="11906" w:h="16838"/>
          <w:pgMar w:top="3595" w:right="3086" w:bottom="2517" w:left="1985" w:header="709" w:footer="709" w:gutter="0"/>
          <w:cols w:space="708"/>
          <w:titlePg/>
          <w:docGrid w:linePitch="360"/>
        </w:sectPr>
      </w:pPr>
    </w:p>
    <w:p w:rsidR="00AD17BD" w:rsidRDefault="006D3F66" w:rsidP="004A12E2">
      <w:pPr>
        <w:spacing w:after="200" w:line="288" w:lineRule="auto"/>
      </w:pPr>
      <w:r>
        <w:rPr>
          <w:noProof/>
        </w:rPr>
        <w:lastRenderedPageBreak/>
        <w:drawing>
          <wp:inline distT="0" distB="0" distL="0" distR="0">
            <wp:extent cx="3600000" cy="2391222"/>
            <wp:effectExtent l="0" t="0" r="63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hqprint">
                      <a:extLst>
                        <a:ext uri="{28A0092B-C50C-407E-A947-70E740481C1C}">
                          <a14:useLocalDpi xmlns:a14="http://schemas.microsoft.com/office/drawing/2010/main"/>
                        </a:ext>
                      </a:extLst>
                    </a:blip>
                    <a:srcRect/>
                    <a:stretch>
                      <a:fillRect/>
                    </a:stretch>
                  </pic:blipFill>
                  <pic:spPr bwMode="auto">
                    <a:xfrm>
                      <a:off x="0" y="0"/>
                      <a:ext cx="3600000" cy="2391222"/>
                    </a:xfrm>
                    <a:prstGeom prst="rect">
                      <a:avLst/>
                    </a:prstGeom>
                    <a:noFill/>
                    <a:ln>
                      <a:noFill/>
                    </a:ln>
                  </pic:spPr>
                </pic:pic>
              </a:graphicData>
            </a:graphic>
          </wp:inline>
        </w:drawing>
      </w:r>
    </w:p>
    <w:p w:rsidR="00AD17BD" w:rsidRDefault="006D3F66" w:rsidP="004A12E2">
      <w:pPr>
        <w:spacing w:after="200" w:line="288" w:lineRule="auto"/>
      </w:pPr>
      <w:r>
        <w:t xml:space="preserve">Positives Feedback für Heizungswärmepumpen in Europa laut Umfrage des </w:t>
      </w:r>
      <w:r w:rsidRPr="006D3F66">
        <w:t>Europäische</w:t>
      </w:r>
      <w:r>
        <w:t>n</w:t>
      </w:r>
      <w:r w:rsidRPr="006D3F66">
        <w:t xml:space="preserve"> Umweltbüro</w:t>
      </w:r>
      <w:r>
        <w:t>s</w:t>
      </w:r>
      <w:r w:rsidRPr="006D3F66">
        <w:t xml:space="preserve"> EBB</w:t>
      </w:r>
      <w:r>
        <w:t xml:space="preserve">. </w:t>
      </w:r>
    </w:p>
    <w:sectPr w:rsidR="00AD17BD" w:rsidSect="00F12DBA">
      <w:headerReference w:type="first" r:id="rId14"/>
      <w:pgSz w:w="11906" w:h="16838"/>
      <w:pgMar w:top="3595" w:right="3086" w:bottom="2517"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9BE" w:rsidRDefault="001409BE">
      <w:r>
        <w:separator/>
      </w:r>
    </w:p>
  </w:endnote>
  <w:endnote w:type="continuationSeparator" w:id="0">
    <w:p w:rsidR="001409BE" w:rsidRDefault="00140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pPr>
      <w:pStyle w:val="Fuzeile"/>
      <w:pBdr>
        <w:top w:val="single" w:sz="4" w:space="4" w:color="auto"/>
      </w:pBdr>
      <w:tabs>
        <w:tab w:val="clear" w:pos="4536"/>
        <w:tab w:val="clear" w:pos="9072"/>
        <w:tab w:val="left" w:pos="720"/>
        <w:tab w:val="left" w:pos="2160"/>
      </w:tabs>
      <w:spacing w:line="360" w:lineRule="auto"/>
      <w:rPr>
        <w:rFonts w:cs="Arial"/>
        <w:b/>
        <w:bCs/>
        <w:spacing w:val="20"/>
      </w:rPr>
    </w:pPr>
    <w:r>
      <w:rPr>
        <w:rFonts w:cs="Arial"/>
        <w:b/>
        <w:bCs/>
        <w:spacing w:val="20"/>
      </w:rPr>
      <w:t xml:space="preserve">Abdruck honorarfrei </w:t>
    </w:r>
  </w:p>
  <w:p w:rsidR="00583FFE" w:rsidRDefault="00583FFE" w:rsidP="00583FFE">
    <w:pPr>
      <w:pStyle w:val="Fuzeile"/>
      <w:tabs>
        <w:tab w:val="left" w:pos="720"/>
        <w:tab w:val="left" w:pos="2160"/>
      </w:tabs>
      <w:spacing w:line="360" w:lineRule="auto"/>
      <w:rPr>
        <w:rFonts w:cs="Arial"/>
        <w:sz w:val="16"/>
      </w:rPr>
    </w:pPr>
    <w:r>
      <w:rPr>
        <w:rFonts w:cs="Arial"/>
        <w:sz w:val="16"/>
      </w:rPr>
      <w:t>PP – 09 – 21 – B</w:t>
    </w:r>
  </w:p>
  <w:p w:rsidR="00F127F8" w:rsidRDefault="00F127F8" w:rsidP="00F127F8">
    <w:pPr>
      <w:pStyle w:val="Fuzeile"/>
      <w:tabs>
        <w:tab w:val="left" w:pos="720"/>
        <w:tab w:val="left" w:pos="1080"/>
        <w:tab w:val="left" w:pos="2160"/>
      </w:tabs>
      <w:rPr>
        <w:rFonts w:cs="Arial"/>
        <w:sz w:val="16"/>
      </w:rPr>
    </w:pPr>
    <w:r>
      <w:rPr>
        <w:rFonts w:cs="Arial"/>
        <w:sz w:val="16"/>
      </w:rPr>
      <w:t>Redakteur:</w:t>
    </w:r>
    <w:r>
      <w:rPr>
        <w:rFonts w:cs="Arial"/>
        <w:sz w:val="16"/>
      </w:rPr>
      <w:tab/>
      <w:t>Henning Schulz</w:t>
    </w:r>
  </w:p>
  <w:p w:rsidR="00F127F8" w:rsidRDefault="00F127F8" w:rsidP="00F127F8">
    <w:pPr>
      <w:pStyle w:val="Fuzeile"/>
      <w:tabs>
        <w:tab w:val="left" w:pos="720"/>
        <w:tab w:val="left" w:pos="1080"/>
      </w:tabs>
      <w:rPr>
        <w:rFonts w:cs="Arial"/>
        <w:sz w:val="16"/>
      </w:rPr>
    </w:pPr>
    <w:r>
      <w:rPr>
        <w:rFonts w:cs="Arial"/>
        <w:sz w:val="16"/>
      </w:rPr>
      <w:t xml:space="preserve">Telefon </w:t>
    </w:r>
    <w:r>
      <w:rPr>
        <w:rFonts w:cs="Arial"/>
        <w:sz w:val="16"/>
      </w:rPr>
      <w:tab/>
    </w:r>
    <w:r>
      <w:rPr>
        <w:rFonts w:cs="Arial"/>
        <w:sz w:val="16"/>
      </w:rPr>
      <w:tab/>
      <w:t>+49 (0) 55 31 / 702 - 95 685</w:t>
    </w:r>
  </w:p>
  <w:p w:rsidR="00F127F8" w:rsidRDefault="00F127F8" w:rsidP="00F127F8">
    <w:pPr>
      <w:pStyle w:val="Fuzeile"/>
      <w:tabs>
        <w:tab w:val="left" w:pos="720"/>
        <w:tab w:val="left" w:pos="1080"/>
      </w:tabs>
      <w:rPr>
        <w:rFonts w:cs="Arial"/>
        <w:sz w:val="16"/>
      </w:rPr>
    </w:pPr>
    <w:r>
      <w:rPr>
        <w:rFonts w:cs="Arial"/>
        <w:sz w:val="16"/>
      </w:rPr>
      <w:t>Mail:</w:t>
    </w:r>
    <w:r>
      <w:rPr>
        <w:rFonts w:cs="Arial"/>
        <w:sz w:val="16"/>
      </w:rPr>
      <w:tab/>
    </w:r>
    <w:r>
      <w:rPr>
        <w:rFonts w:cs="Arial"/>
        <w:sz w:val="16"/>
      </w:rPr>
      <w:tab/>
      <w:t>henning.schulz@stiebel-eltron.de</w:t>
    </w:r>
  </w:p>
  <w:p w:rsidR="00F127F8" w:rsidRDefault="00F127F8" w:rsidP="00F127F8">
    <w:pPr>
      <w:pStyle w:val="Fuzeile"/>
      <w:tabs>
        <w:tab w:val="clear" w:pos="4536"/>
        <w:tab w:val="clear" w:pos="9072"/>
        <w:tab w:val="left" w:pos="720"/>
        <w:tab w:val="left" w:pos="1080"/>
      </w:tabs>
      <w:rPr>
        <w:rFonts w:cs="Arial"/>
        <w:sz w:val="16"/>
      </w:rPr>
    </w:pPr>
    <w:r>
      <w:rPr>
        <w:rFonts w:cs="Arial"/>
        <w:sz w:val="16"/>
      </w:rPr>
      <w:t xml:space="preserve">Internet </w:t>
    </w:r>
    <w:r>
      <w:rPr>
        <w:rFonts w:cs="Arial"/>
        <w:sz w:val="16"/>
      </w:rPr>
      <w:tab/>
    </w:r>
    <w:r>
      <w:rPr>
        <w:rFonts w:cs="Arial"/>
        <w:sz w:val="16"/>
      </w:rPr>
      <w:tab/>
    </w:r>
    <w:hyperlink r:id="rId1" w:history="1">
      <w:r w:rsidRPr="007C0BCE">
        <w:rPr>
          <w:rStyle w:val="Hyperlink"/>
          <w:rFonts w:cs="Arial"/>
          <w:sz w:val="16"/>
        </w:rPr>
        <w:t>www.stiebel-eltron.de</w:t>
      </w:r>
    </w:hyperlink>
  </w:p>
  <w:p w:rsidR="00CE2689" w:rsidRDefault="00F127F8" w:rsidP="00F127F8">
    <w:pPr>
      <w:pStyle w:val="Fuzeile"/>
      <w:tabs>
        <w:tab w:val="clear" w:pos="4536"/>
        <w:tab w:val="clear" w:pos="9072"/>
        <w:tab w:val="left" w:pos="720"/>
        <w:tab w:val="left" w:pos="1080"/>
      </w:tabs>
      <w:rPr>
        <w:rFonts w:cs="Arial"/>
        <w:sz w:val="16"/>
      </w:rPr>
    </w:pPr>
    <w:r>
      <w:rPr>
        <w:rFonts w:cs="Arial"/>
        <w:sz w:val="16"/>
      </w:rPr>
      <w:t>Twitter</w:t>
    </w:r>
    <w:r>
      <w:rPr>
        <w:rFonts w:cs="Arial"/>
        <w:sz w:val="16"/>
      </w:rPr>
      <w:tab/>
    </w:r>
    <w:r>
      <w:rPr>
        <w:rFonts w:cs="Arial"/>
        <w:sz w:val="16"/>
      </w:rPr>
      <w:tab/>
      <w:t>twitter.com/</w:t>
    </w:r>
    <w:proofErr w:type="spellStart"/>
    <w:r>
      <w:rPr>
        <w:rFonts w:cs="Arial"/>
        <w:sz w:val="16"/>
      </w:rPr>
      <w:t>StiebelPR</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pPr>
      <w:pStyle w:val="Fuzeile"/>
      <w:pBdr>
        <w:top w:val="single" w:sz="4" w:space="4" w:color="auto"/>
      </w:pBdr>
      <w:tabs>
        <w:tab w:val="clear" w:pos="4536"/>
        <w:tab w:val="clear" w:pos="9072"/>
        <w:tab w:val="left" w:pos="720"/>
        <w:tab w:val="left" w:pos="2160"/>
      </w:tabs>
      <w:spacing w:line="360" w:lineRule="auto"/>
      <w:rPr>
        <w:rFonts w:cs="Arial"/>
        <w:b/>
        <w:bCs/>
        <w:spacing w:val="20"/>
      </w:rPr>
    </w:pPr>
    <w:r>
      <w:rPr>
        <w:rFonts w:cs="Arial"/>
        <w:b/>
        <w:bCs/>
        <w:spacing w:val="20"/>
      </w:rPr>
      <w:t>Abdruck honorarfrei</w:t>
    </w:r>
  </w:p>
  <w:p w:rsidR="00CE2689" w:rsidRDefault="00583FFE" w:rsidP="00D747FE">
    <w:pPr>
      <w:pStyle w:val="Fuzeile"/>
      <w:tabs>
        <w:tab w:val="left" w:pos="720"/>
        <w:tab w:val="left" w:pos="2160"/>
      </w:tabs>
      <w:spacing w:line="360" w:lineRule="auto"/>
      <w:rPr>
        <w:rFonts w:cs="Arial"/>
        <w:sz w:val="16"/>
      </w:rPr>
    </w:pPr>
    <w:r>
      <w:rPr>
        <w:rFonts w:cs="Arial"/>
        <w:sz w:val="16"/>
      </w:rPr>
      <w:t>P</w:t>
    </w:r>
    <w:r w:rsidR="00CE2689">
      <w:rPr>
        <w:rFonts w:cs="Arial"/>
        <w:sz w:val="16"/>
      </w:rPr>
      <w:t xml:space="preserve">P – </w:t>
    </w:r>
    <w:r>
      <w:rPr>
        <w:rFonts w:cs="Arial"/>
        <w:sz w:val="16"/>
      </w:rPr>
      <w:t>09</w:t>
    </w:r>
    <w:r w:rsidR="00CE2689">
      <w:rPr>
        <w:rFonts w:cs="Arial"/>
        <w:sz w:val="16"/>
      </w:rPr>
      <w:t xml:space="preserve"> – </w:t>
    </w:r>
    <w:r w:rsidR="00B60CC6">
      <w:rPr>
        <w:rFonts w:cs="Arial"/>
        <w:sz w:val="16"/>
      </w:rPr>
      <w:t>2</w:t>
    </w:r>
    <w:r>
      <w:rPr>
        <w:rFonts w:cs="Arial"/>
        <w:sz w:val="16"/>
      </w:rPr>
      <w:t>1</w:t>
    </w:r>
    <w:r w:rsidR="00CE2689">
      <w:rPr>
        <w:rFonts w:cs="Arial"/>
        <w:sz w:val="16"/>
      </w:rPr>
      <w:t xml:space="preserve"> – </w:t>
    </w:r>
    <w:r>
      <w:rPr>
        <w:rFonts w:cs="Arial"/>
        <w:sz w:val="16"/>
      </w:rPr>
      <w:t>B</w:t>
    </w:r>
  </w:p>
  <w:p w:rsidR="00CE2689" w:rsidRDefault="00CE2689">
    <w:pPr>
      <w:pStyle w:val="Fuzeile"/>
      <w:tabs>
        <w:tab w:val="left" w:pos="720"/>
        <w:tab w:val="left" w:pos="1080"/>
        <w:tab w:val="left" w:pos="2160"/>
      </w:tabs>
      <w:rPr>
        <w:rFonts w:cs="Arial"/>
        <w:sz w:val="16"/>
      </w:rPr>
    </w:pPr>
    <w:r>
      <w:rPr>
        <w:rFonts w:cs="Arial"/>
        <w:sz w:val="16"/>
      </w:rPr>
      <w:t>Redakteur:</w:t>
    </w:r>
    <w:r>
      <w:rPr>
        <w:rFonts w:cs="Arial"/>
        <w:sz w:val="16"/>
      </w:rPr>
      <w:tab/>
      <w:t>Henning Schulz</w:t>
    </w:r>
  </w:p>
  <w:p w:rsidR="00CE2689" w:rsidRDefault="00CE2689">
    <w:pPr>
      <w:pStyle w:val="Fuzeile"/>
      <w:tabs>
        <w:tab w:val="left" w:pos="720"/>
        <w:tab w:val="left" w:pos="1080"/>
      </w:tabs>
      <w:rPr>
        <w:rFonts w:cs="Arial"/>
        <w:sz w:val="16"/>
      </w:rPr>
    </w:pPr>
    <w:r>
      <w:rPr>
        <w:rFonts w:cs="Arial"/>
        <w:sz w:val="16"/>
      </w:rPr>
      <w:t xml:space="preserve">Telefon </w:t>
    </w:r>
    <w:r>
      <w:rPr>
        <w:rFonts w:cs="Arial"/>
        <w:sz w:val="16"/>
      </w:rPr>
      <w:tab/>
    </w:r>
    <w:r>
      <w:rPr>
        <w:rFonts w:cs="Arial"/>
        <w:sz w:val="16"/>
      </w:rPr>
      <w:tab/>
      <w:t>+49 (0) 55 31 / 702 - 95 685</w:t>
    </w:r>
  </w:p>
  <w:p w:rsidR="00CE2689" w:rsidRDefault="00CE2689">
    <w:pPr>
      <w:pStyle w:val="Fuzeile"/>
      <w:tabs>
        <w:tab w:val="left" w:pos="720"/>
        <w:tab w:val="left" w:pos="1080"/>
      </w:tabs>
      <w:rPr>
        <w:rFonts w:cs="Arial"/>
        <w:sz w:val="16"/>
      </w:rPr>
    </w:pPr>
    <w:r>
      <w:rPr>
        <w:rFonts w:cs="Arial"/>
        <w:sz w:val="16"/>
      </w:rPr>
      <w:t>Mail:</w:t>
    </w:r>
    <w:r>
      <w:rPr>
        <w:rFonts w:cs="Arial"/>
        <w:sz w:val="16"/>
      </w:rPr>
      <w:tab/>
    </w:r>
    <w:r>
      <w:rPr>
        <w:rFonts w:cs="Arial"/>
        <w:sz w:val="16"/>
      </w:rPr>
      <w:tab/>
      <w:t>henning.schulz@stiebel-eltron.de</w:t>
    </w:r>
  </w:p>
  <w:p w:rsidR="00CE2689" w:rsidRDefault="00CE2689">
    <w:pPr>
      <w:pStyle w:val="Fuzeile"/>
      <w:tabs>
        <w:tab w:val="clear" w:pos="4536"/>
        <w:tab w:val="clear" w:pos="9072"/>
        <w:tab w:val="left" w:pos="720"/>
        <w:tab w:val="left" w:pos="1080"/>
      </w:tabs>
      <w:rPr>
        <w:rFonts w:cs="Arial"/>
        <w:sz w:val="16"/>
      </w:rPr>
    </w:pPr>
    <w:r>
      <w:rPr>
        <w:rFonts w:cs="Arial"/>
        <w:sz w:val="16"/>
      </w:rPr>
      <w:t xml:space="preserve">Internet </w:t>
    </w:r>
    <w:r>
      <w:rPr>
        <w:rFonts w:cs="Arial"/>
        <w:sz w:val="16"/>
      </w:rPr>
      <w:tab/>
    </w:r>
    <w:r>
      <w:rPr>
        <w:rFonts w:cs="Arial"/>
        <w:sz w:val="16"/>
      </w:rPr>
      <w:tab/>
    </w:r>
    <w:hyperlink r:id="rId1" w:history="1">
      <w:r w:rsidR="00F127F8" w:rsidRPr="007C0BCE">
        <w:rPr>
          <w:rStyle w:val="Hyperlink"/>
          <w:rFonts w:cs="Arial"/>
          <w:sz w:val="16"/>
        </w:rPr>
        <w:t>www.stiebel-eltron.de</w:t>
      </w:r>
    </w:hyperlink>
  </w:p>
  <w:p w:rsidR="00F127F8" w:rsidRDefault="002F4ACE">
    <w:pPr>
      <w:pStyle w:val="Fuzeile"/>
      <w:tabs>
        <w:tab w:val="clear" w:pos="4536"/>
        <w:tab w:val="clear" w:pos="9072"/>
        <w:tab w:val="left" w:pos="720"/>
        <w:tab w:val="left" w:pos="1080"/>
      </w:tabs>
      <w:rPr>
        <w:rFonts w:cs="Arial"/>
        <w:sz w:val="16"/>
      </w:rPr>
    </w:pPr>
    <w:r>
      <w:rPr>
        <w:rFonts w:cs="Arial"/>
        <w:sz w:val="16"/>
      </w:rPr>
      <w:t>Twitter</w:t>
    </w:r>
    <w:r>
      <w:rPr>
        <w:rFonts w:cs="Arial"/>
        <w:sz w:val="16"/>
      </w:rPr>
      <w:tab/>
    </w:r>
    <w:r>
      <w:rPr>
        <w:rFonts w:cs="Arial"/>
        <w:sz w:val="16"/>
      </w:rPr>
      <w:tab/>
      <w:t>@</w:t>
    </w:r>
    <w:proofErr w:type="spellStart"/>
    <w:r w:rsidR="00F127F8">
      <w:rPr>
        <w:rFonts w:cs="Arial"/>
        <w:sz w:val="16"/>
      </w:rPr>
      <w:t>StiebelPR</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9BE" w:rsidRDefault="001409BE">
      <w:r>
        <w:separator/>
      </w:r>
    </w:p>
  </w:footnote>
  <w:footnote w:type="continuationSeparator" w:id="0">
    <w:p w:rsidR="001409BE" w:rsidRDefault="00140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rsidP="00AD17BD">
    <w:pPr>
      <w:pStyle w:val="Kopfzeile"/>
      <w:tabs>
        <w:tab w:val="clear" w:pos="4536"/>
        <w:tab w:val="clear" w:pos="9072"/>
        <w:tab w:val="right" w:pos="9360"/>
      </w:tabs>
      <w:ind w:right="-2237"/>
      <w:rPr>
        <w:rFonts w:cs="Arial"/>
      </w:rPr>
    </w:pPr>
    <w:r>
      <w:tab/>
    </w:r>
    <w:r w:rsidR="000036A8">
      <w:rPr>
        <w:noProof/>
      </w:rPr>
      <w:drawing>
        <wp:inline distT="0" distB="0" distL="0" distR="0" wp14:anchorId="6E365E61" wp14:editId="36CF9943">
          <wp:extent cx="1602000" cy="258289"/>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000" cy="258289"/>
                  </a:xfrm>
                  <a:prstGeom prst="rect">
                    <a:avLst/>
                  </a:prstGeom>
                  <a:noFill/>
                  <a:ln>
                    <a:noFill/>
                  </a:ln>
                </pic:spPr>
              </pic:pic>
            </a:graphicData>
          </a:graphic>
        </wp:inline>
      </w:drawing>
    </w:r>
  </w:p>
  <w:p w:rsidR="00CE2689" w:rsidRDefault="00CE2689">
    <w:pPr>
      <w:pStyle w:val="Kopfzeile"/>
      <w:tabs>
        <w:tab w:val="clear" w:pos="4536"/>
      </w:tabs>
      <w:rPr>
        <w:rFonts w:cs="Arial"/>
        <w:sz w:val="16"/>
        <w:lang w:val="en-GB"/>
      </w:rPr>
    </w:pPr>
  </w:p>
  <w:p w:rsidR="00CE2689" w:rsidRPr="00D747FE" w:rsidRDefault="00CE2689">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rsidR="00CE2689" w:rsidRPr="006D3F66" w:rsidRDefault="00CE2689">
    <w:pPr>
      <w:pStyle w:val="Kopfzeile"/>
      <w:tabs>
        <w:tab w:val="clear" w:pos="4536"/>
        <w:tab w:val="clear" w:pos="9072"/>
        <w:tab w:val="right" w:pos="9360"/>
      </w:tabs>
      <w:rPr>
        <w:rFonts w:cs="Arial"/>
        <w:sz w:val="16"/>
      </w:rPr>
    </w:pPr>
    <w:r w:rsidRPr="006D3F66">
      <w:rPr>
        <w:rFonts w:cs="Arial"/>
        <w:sz w:val="16"/>
      </w:rPr>
      <w:t>Presse + PR</w:t>
    </w:r>
  </w:p>
  <w:p w:rsidR="00CE2689" w:rsidRDefault="00CE2689">
    <w:pPr>
      <w:pStyle w:val="Kopfzeile"/>
      <w:tabs>
        <w:tab w:val="clear" w:pos="4536"/>
        <w:tab w:val="clear" w:pos="9072"/>
      </w:tabs>
      <w:rPr>
        <w:rFonts w:cs="Arial"/>
        <w:sz w:val="16"/>
      </w:rPr>
    </w:pPr>
    <w:r>
      <w:rPr>
        <w:rFonts w:cs="Arial"/>
        <w:sz w:val="16"/>
      </w:rPr>
      <w:t>Dr.-Stiebel-Straße</w:t>
    </w:r>
  </w:p>
  <w:p w:rsidR="00CE2689" w:rsidRDefault="00CE2689">
    <w:pPr>
      <w:pStyle w:val="Kopfzeile"/>
      <w:tabs>
        <w:tab w:val="clear" w:pos="4536"/>
      </w:tabs>
      <w:rPr>
        <w:rFonts w:cs="Arial"/>
        <w:sz w:val="16"/>
      </w:rPr>
    </w:pPr>
    <w:r>
      <w:rPr>
        <w:rFonts w:cs="Arial"/>
        <w:sz w:val="16"/>
      </w:rPr>
      <w:t>37603 Holzminden</w:t>
    </w:r>
  </w:p>
  <w:p w:rsidR="00CE2689" w:rsidRDefault="00CE2689">
    <w:pPr>
      <w:pStyle w:val="Kopfzeile"/>
      <w:tabs>
        <w:tab w:val="clear" w:pos="4536"/>
      </w:tabs>
      <w:rPr>
        <w:rFonts w:cs="Arial"/>
        <w:b/>
        <w:bCs/>
        <w:sz w:val="16"/>
      </w:rPr>
    </w:pPr>
    <w:r>
      <w:rPr>
        <w:rFonts w:cs="Arial"/>
        <w:b/>
        <w:bCs/>
        <w:sz w:val="16"/>
      </w:rPr>
      <w:t>presse@stiebel-eltron.de</w:t>
    </w:r>
  </w:p>
  <w:p w:rsidR="00CE2689" w:rsidRDefault="00CE2689">
    <w:pPr>
      <w:pStyle w:val="Kopfzeile"/>
      <w:tabs>
        <w:tab w:val="clear" w:pos="4536"/>
      </w:tabs>
      <w:rPr>
        <w:rFonts w:cs="Arial"/>
        <w:b/>
        <w:bCs/>
      </w:rPr>
    </w:pPr>
  </w:p>
  <w:p w:rsidR="00CE2689" w:rsidRDefault="00CE2689">
    <w:pPr>
      <w:pStyle w:val="Kopfzeile"/>
      <w:tabs>
        <w:tab w:val="clear" w:pos="4536"/>
      </w:tabs>
      <w:rPr>
        <w:rFonts w:cs="Arial"/>
        <w:b/>
        <w:bCs/>
      </w:rPr>
    </w:pPr>
  </w:p>
  <w:p w:rsidR="00CE2689" w:rsidRDefault="00CE2689">
    <w:pPr>
      <w:pStyle w:val="Kopfzeile"/>
      <w:tabs>
        <w:tab w:val="clear" w:pos="4536"/>
        <w:tab w:val="clear" w:pos="9072"/>
        <w:tab w:val="left" w:leader="underscore" w:pos="6840"/>
      </w:tabs>
      <w:rPr>
        <w:rFonts w:cs="Arial"/>
        <w:spacing w:val="20"/>
      </w:rPr>
    </w:pPr>
  </w:p>
  <w:p w:rsidR="00CE2689" w:rsidRDefault="00CE2689">
    <w:pPr>
      <w:pStyle w:val="Kopfzeile"/>
      <w:pBdr>
        <w:bottom w:val="single" w:sz="4" w:space="1" w:color="auto"/>
      </w:pBdr>
      <w:tabs>
        <w:tab w:val="clear" w:pos="4536"/>
        <w:tab w:val="clear" w:pos="9072"/>
      </w:tabs>
      <w:ind w:right="-8"/>
      <w:rPr>
        <w:rFonts w:cs="Arial"/>
        <w:spacing w:val="20"/>
        <w:sz w:val="24"/>
      </w:rPr>
    </w:pPr>
    <w:r>
      <w:rPr>
        <w:rFonts w:cs="Arial"/>
        <w:spacing w:val="20"/>
        <w:sz w:val="24"/>
      </w:rPr>
      <w:t xml:space="preserve">- </w:t>
    </w:r>
    <w:r w:rsidR="001A2416">
      <w:rPr>
        <w:rStyle w:val="Seitenzahl"/>
        <w:sz w:val="24"/>
      </w:rPr>
      <w:fldChar w:fldCharType="begin"/>
    </w:r>
    <w:r>
      <w:rPr>
        <w:rStyle w:val="Seitenzahl"/>
        <w:sz w:val="24"/>
      </w:rPr>
      <w:instrText xml:space="preserve"> PAGE </w:instrText>
    </w:r>
    <w:r w:rsidR="001A2416">
      <w:rPr>
        <w:rStyle w:val="Seitenzahl"/>
        <w:sz w:val="24"/>
      </w:rPr>
      <w:fldChar w:fldCharType="separate"/>
    </w:r>
    <w:r w:rsidR="00F127F8">
      <w:rPr>
        <w:rStyle w:val="Seitenzahl"/>
        <w:noProof/>
        <w:sz w:val="24"/>
      </w:rPr>
      <w:t>2</w:t>
    </w:r>
    <w:r w:rsidR="001A2416">
      <w:rPr>
        <w:rStyle w:val="Seitenzahl"/>
        <w:sz w:val="24"/>
      </w:rPr>
      <w:fldChar w:fldCharType="end"/>
    </w:r>
    <w:r>
      <w:rPr>
        <w:rStyle w:val="Seitenzahl"/>
        <w:sz w:val="24"/>
      </w:rPr>
      <w:t xml:space="preserve"> -</w:t>
    </w:r>
  </w:p>
  <w:p w:rsidR="00CE2689" w:rsidRDefault="00CE268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rsidP="00AD17BD">
    <w:pPr>
      <w:pStyle w:val="Kopfzeile"/>
      <w:tabs>
        <w:tab w:val="clear" w:pos="4536"/>
        <w:tab w:val="clear" w:pos="9072"/>
        <w:tab w:val="right" w:pos="9360"/>
      </w:tabs>
      <w:ind w:right="-2237"/>
      <w:rPr>
        <w:rFonts w:cs="Arial"/>
      </w:rPr>
    </w:pPr>
    <w:r>
      <w:tab/>
    </w:r>
    <w:r w:rsidR="00C3544B">
      <w:rPr>
        <w:noProof/>
      </w:rPr>
      <w:drawing>
        <wp:inline distT="0" distB="0" distL="0" distR="0" wp14:anchorId="18B0A977" wp14:editId="4C61E863">
          <wp:extent cx="1602000" cy="258289"/>
          <wp:effectExtent l="0" t="0" r="0"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000" cy="258289"/>
                  </a:xfrm>
                  <a:prstGeom prst="rect">
                    <a:avLst/>
                  </a:prstGeom>
                  <a:noFill/>
                  <a:ln>
                    <a:noFill/>
                  </a:ln>
                </pic:spPr>
              </pic:pic>
            </a:graphicData>
          </a:graphic>
        </wp:inline>
      </w:drawing>
    </w:r>
  </w:p>
  <w:p w:rsidR="00CE2689" w:rsidRDefault="00CE2689">
    <w:pPr>
      <w:pStyle w:val="Kopfzeile"/>
      <w:tabs>
        <w:tab w:val="clear" w:pos="4536"/>
      </w:tabs>
      <w:rPr>
        <w:rFonts w:cs="Arial"/>
        <w:sz w:val="16"/>
        <w:lang w:val="en-GB"/>
      </w:rPr>
    </w:pPr>
  </w:p>
  <w:p w:rsidR="00CE2689" w:rsidRPr="00D747FE" w:rsidRDefault="00CE2689">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rsidR="00CE2689" w:rsidRPr="006D3F66" w:rsidRDefault="00CE2689">
    <w:pPr>
      <w:pStyle w:val="Kopfzeile"/>
      <w:tabs>
        <w:tab w:val="clear" w:pos="4536"/>
        <w:tab w:val="clear" w:pos="9072"/>
        <w:tab w:val="right" w:pos="9360"/>
      </w:tabs>
      <w:rPr>
        <w:rFonts w:cs="Arial"/>
        <w:sz w:val="16"/>
      </w:rPr>
    </w:pPr>
    <w:r w:rsidRPr="006D3F66">
      <w:rPr>
        <w:rFonts w:cs="Arial"/>
        <w:sz w:val="16"/>
      </w:rPr>
      <w:t>Presse + PR</w:t>
    </w:r>
  </w:p>
  <w:p w:rsidR="00CE2689" w:rsidRDefault="00CE2689">
    <w:pPr>
      <w:pStyle w:val="Kopfzeile"/>
      <w:tabs>
        <w:tab w:val="clear" w:pos="4536"/>
        <w:tab w:val="clear" w:pos="9072"/>
      </w:tabs>
      <w:rPr>
        <w:rFonts w:cs="Arial"/>
        <w:sz w:val="16"/>
      </w:rPr>
    </w:pPr>
    <w:r>
      <w:rPr>
        <w:rFonts w:cs="Arial"/>
        <w:sz w:val="16"/>
      </w:rPr>
      <w:t>Dr.-Stiebel-Straße</w:t>
    </w:r>
  </w:p>
  <w:p w:rsidR="00CE2689" w:rsidRDefault="00CE2689">
    <w:pPr>
      <w:pStyle w:val="Kopfzeile"/>
      <w:tabs>
        <w:tab w:val="clear" w:pos="4536"/>
      </w:tabs>
      <w:rPr>
        <w:rFonts w:cs="Arial"/>
        <w:sz w:val="16"/>
      </w:rPr>
    </w:pPr>
    <w:r>
      <w:rPr>
        <w:rFonts w:cs="Arial"/>
        <w:sz w:val="16"/>
      </w:rPr>
      <w:t>37603 Holzminden</w:t>
    </w:r>
  </w:p>
  <w:p w:rsidR="00CE2689" w:rsidRDefault="00CE2689">
    <w:pPr>
      <w:pStyle w:val="Kopfzeile"/>
      <w:tabs>
        <w:tab w:val="clear" w:pos="4536"/>
      </w:tabs>
      <w:rPr>
        <w:rFonts w:cs="Arial"/>
        <w:b/>
        <w:bCs/>
        <w:sz w:val="16"/>
      </w:rPr>
    </w:pPr>
    <w:r>
      <w:rPr>
        <w:rFonts w:cs="Arial"/>
        <w:b/>
        <w:bCs/>
        <w:sz w:val="16"/>
      </w:rPr>
      <w:t>presse@stiebel-eltron.de</w:t>
    </w:r>
  </w:p>
  <w:p w:rsidR="00CE2689" w:rsidRDefault="00CE2689">
    <w:pPr>
      <w:pStyle w:val="Kopfzeile"/>
      <w:tabs>
        <w:tab w:val="clear" w:pos="4536"/>
      </w:tabs>
      <w:rPr>
        <w:rFonts w:cs="Arial"/>
        <w:b/>
        <w:bCs/>
      </w:rPr>
    </w:pPr>
  </w:p>
  <w:p w:rsidR="00CE2689" w:rsidRDefault="00CE2689">
    <w:pPr>
      <w:pStyle w:val="Kopfzeile"/>
      <w:tabs>
        <w:tab w:val="clear" w:pos="4536"/>
      </w:tabs>
      <w:rPr>
        <w:rFonts w:cs="Arial"/>
        <w:b/>
        <w:bCs/>
      </w:rPr>
    </w:pPr>
  </w:p>
  <w:p w:rsidR="00CE2689" w:rsidRDefault="00CE2689">
    <w:pPr>
      <w:pStyle w:val="Kopfzeile"/>
      <w:tabs>
        <w:tab w:val="clear" w:pos="4536"/>
        <w:tab w:val="clear" w:pos="9072"/>
        <w:tab w:val="left" w:leader="underscore" w:pos="6840"/>
      </w:tabs>
      <w:rPr>
        <w:rFonts w:cs="Arial"/>
        <w:spacing w:val="20"/>
      </w:rPr>
    </w:pPr>
  </w:p>
  <w:p w:rsidR="00CE2689" w:rsidRDefault="00CE2689">
    <w:pPr>
      <w:pStyle w:val="Kopfzeile"/>
      <w:pBdr>
        <w:bottom w:val="single" w:sz="4" w:space="1" w:color="auto"/>
      </w:pBdr>
      <w:tabs>
        <w:tab w:val="clear" w:pos="4536"/>
        <w:tab w:val="clear" w:pos="9072"/>
        <w:tab w:val="left" w:leader="underscore" w:pos="6840"/>
      </w:tabs>
      <w:rPr>
        <w:rFonts w:cs="Arial"/>
        <w:b/>
        <w:bCs/>
        <w:spacing w:val="20"/>
        <w:sz w:val="24"/>
      </w:rPr>
    </w:pPr>
    <w:r>
      <w:rPr>
        <w:rFonts w:cs="Arial"/>
        <w:b/>
        <w:bCs/>
        <w:noProof/>
        <w:spacing w:val="20"/>
        <w:sz w:val="24"/>
      </w:rPr>
      <w:t>Presseinfo</w:t>
    </w:r>
  </w:p>
  <w:p w:rsidR="00CE2689" w:rsidRDefault="00CE268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rsidP="00AD17BD">
    <w:pPr>
      <w:pStyle w:val="Kopfzeile"/>
      <w:tabs>
        <w:tab w:val="clear" w:pos="4536"/>
        <w:tab w:val="clear" w:pos="9072"/>
        <w:tab w:val="right" w:pos="9360"/>
      </w:tabs>
      <w:ind w:right="-2237"/>
      <w:rPr>
        <w:rFonts w:cs="Arial"/>
      </w:rPr>
    </w:pPr>
    <w:r>
      <w:tab/>
    </w:r>
    <w:r w:rsidR="00C3544B">
      <w:rPr>
        <w:noProof/>
      </w:rPr>
      <w:drawing>
        <wp:inline distT="0" distB="0" distL="0" distR="0" wp14:anchorId="18B0A977" wp14:editId="4C61E863">
          <wp:extent cx="1602000" cy="258289"/>
          <wp:effectExtent l="0" t="0" r="0" b="889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000" cy="258289"/>
                  </a:xfrm>
                  <a:prstGeom prst="rect">
                    <a:avLst/>
                  </a:prstGeom>
                  <a:noFill/>
                  <a:ln>
                    <a:noFill/>
                  </a:ln>
                </pic:spPr>
              </pic:pic>
            </a:graphicData>
          </a:graphic>
        </wp:inline>
      </w:drawing>
    </w:r>
  </w:p>
  <w:p w:rsidR="00CE2689" w:rsidRDefault="00CE2689">
    <w:pPr>
      <w:pStyle w:val="Kopfzeile"/>
      <w:tabs>
        <w:tab w:val="clear" w:pos="4536"/>
      </w:tabs>
      <w:rPr>
        <w:rFonts w:cs="Arial"/>
        <w:sz w:val="16"/>
        <w:lang w:val="en-GB"/>
      </w:rPr>
    </w:pPr>
  </w:p>
  <w:p w:rsidR="00CE2689" w:rsidRPr="00D747FE" w:rsidRDefault="00CE2689">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rsidR="00CE2689" w:rsidRPr="006D3F66" w:rsidRDefault="00CE2689">
    <w:pPr>
      <w:pStyle w:val="Kopfzeile"/>
      <w:tabs>
        <w:tab w:val="clear" w:pos="4536"/>
        <w:tab w:val="clear" w:pos="9072"/>
        <w:tab w:val="right" w:pos="9360"/>
      </w:tabs>
      <w:rPr>
        <w:rFonts w:cs="Arial"/>
        <w:sz w:val="16"/>
      </w:rPr>
    </w:pPr>
    <w:r w:rsidRPr="006D3F66">
      <w:rPr>
        <w:rFonts w:cs="Arial"/>
        <w:sz w:val="16"/>
      </w:rPr>
      <w:t>Presse + PR</w:t>
    </w:r>
  </w:p>
  <w:p w:rsidR="00CE2689" w:rsidRDefault="00CE2689">
    <w:pPr>
      <w:pStyle w:val="Kopfzeile"/>
      <w:tabs>
        <w:tab w:val="clear" w:pos="4536"/>
        <w:tab w:val="clear" w:pos="9072"/>
      </w:tabs>
      <w:rPr>
        <w:rFonts w:cs="Arial"/>
        <w:sz w:val="16"/>
      </w:rPr>
    </w:pPr>
    <w:r>
      <w:rPr>
        <w:rFonts w:cs="Arial"/>
        <w:sz w:val="16"/>
      </w:rPr>
      <w:t>Dr.-Stiebel-Straße</w:t>
    </w:r>
  </w:p>
  <w:p w:rsidR="00CE2689" w:rsidRDefault="00CE2689">
    <w:pPr>
      <w:pStyle w:val="Kopfzeile"/>
      <w:tabs>
        <w:tab w:val="clear" w:pos="4536"/>
      </w:tabs>
      <w:rPr>
        <w:rFonts w:cs="Arial"/>
        <w:sz w:val="16"/>
      </w:rPr>
    </w:pPr>
    <w:r>
      <w:rPr>
        <w:rFonts w:cs="Arial"/>
        <w:sz w:val="16"/>
      </w:rPr>
      <w:t>37603 Holzminden</w:t>
    </w:r>
  </w:p>
  <w:p w:rsidR="00CE2689" w:rsidRDefault="00CE2689">
    <w:pPr>
      <w:pStyle w:val="Kopfzeile"/>
      <w:tabs>
        <w:tab w:val="clear" w:pos="4536"/>
      </w:tabs>
      <w:rPr>
        <w:rFonts w:cs="Arial"/>
        <w:b/>
        <w:bCs/>
        <w:sz w:val="16"/>
      </w:rPr>
    </w:pPr>
    <w:r>
      <w:rPr>
        <w:rFonts w:cs="Arial"/>
        <w:b/>
        <w:bCs/>
        <w:sz w:val="16"/>
      </w:rPr>
      <w:t>presse@stiebel-eltron.de</w:t>
    </w:r>
  </w:p>
  <w:p w:rsidR="00CE2689" w:rsidRDefault="00CE2689">
    <w:pPr>
      <w:pStyle w:val="Kopfzeile"/>
      <w:tabs>
        <w:tab w:val="clear" w:pos="4536"/>
      </w:tabs>
      <w:rPr>
        <w:rFonts w:cs="Arial"/>
        <w:b/>
        <w:bCs/>
      </w:rPr>
    </w:pPr>
  </w:p>
  <w:p w:rsidR="00CE2689" w:rsidRDefault="00CE2689">
    <w:pPr>
      <w:pStyle w:val="Kopfzeile"/>
      <w:tabs>
        <w:tab w:val="clear" w:pos="4536"/>
      </w:tabs>
      <w:rPr>
        <w:rFonts w:cs="Arial"/>
        <w:b/>
        <w:bCs/>
      </w:rPr>
    </w:pPr>
  </w:p>
  <w:p w:rsidR="00CE2689" w:rsidRDefault="00CE2689">
    <w:pPr>
      <w:pStyle w:val="Kopfzeile"/>
      <w:tabs>
        <w:tab w:val="clear" w:pos="4536"/>
        <w:tab w:val="clear" w:pos="9072"/>
        <w:tab w:val="left" w:leader="underscore" w:pos="6840"/>
      </w:tabs>
      <w:rPr>
        <w:rFonts w:cs="Arial"/>
        <w:spacing w:val="20"/>
      </w:rPr>
    </w:pPr>
  </w:p>
  <w:p w:rsidR="00CE2689" w:rsidRDefault="00CE2689">
    <w:pPr>
      <w:pStyle w:val="Kopfzeile"/>
      <w:pBdr>
        <w:bottom w:val="single" w:sz="4" w:space="1" w:color="auto"/>
      </w:pBdr>
      <w:tabs>
        <w:tab w:val="clear" w:pos="4536"/>
        <w:tab w:val="clear" w:pos="9072"/>
        <w:tab w:val="left" w:leader="underscore" w:pos="6840"/>
      </w:tabs>
      <w:rPr>
        <w:rFonts w:cs="Arial"/>
        <w:b/>
        <w:bCs/>
        <w:spacing w:val="20"/>
        <w:sz w:val="24"/>
      </w:rPr>
    </w:pPr>
    <w:r>
      <w:rPr>
        <w:rFonts w:cs="Arial"/>
        <w:b/>
        <w:bCs/>
        <w:noProof/>
        <w:spacing w:val="20"/>
        <w:sz w:val="24"/>
      </w:rPr>
      <w:t>Bildunterschrift(en)</w:t>
    </w:r>
  </w:p>
  <w:p w:rsidR="00CE2689" w:rsidRDefault="00CE268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17AF9"/>
    <w:multiLevelType w:val="hybridMultilevel"/>
    <w:tmpl w:val="182CB7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B26B80"/>
    <w:multiLevelType w:val="multilevel"/>
    <w:tmpl w:val="9976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7936B4"/>
    <w:multiLevelType w:val="hybridMultilevel"/>
    <w:tmpl w:val="9CC82EC2"/>
    <w:lvl w:ilvl="0" w:tplc="BD9CB9C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379554B"/>
    <w:multiLevelType w:val="multilevel"/>
    <w:tmpl w:val="DABE3C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B2823AC"/>
    <w:multiLevelType w:val="hybridMultilevel"/>
    <w:tmpl w:val="42260AD6"/>
    <w:lvl w:ilvl="0" w:tplc="B8121E3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9"/>
  <w:hyphenationZone w:val="425"/>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2F1"/>
    <w:rsid w:val="000036A8"/>
    <w:rsid w:val="00012AE3"/>
    <w:rsid w:val="00035D23"/>
    <w:rsid w:val="00040AC7"/>
    <w:rsid w:val="0004163B"/>
    <w:rsid w:val="000514C3"/>
    <w:rsid w:val="00052D4D"/>
    <w:rsid w:val="000611A1"/>
    <w:rsid w:val="00064E2E"/>
    <w:rsid w:val="0006696D"/>
    <w:rsid w:val="00067C75"/>
    <w:rsid w:val="00073ECD"/>
    <w:rsid w:val="00087886"/>
    <w:rsid w:val="00090B8E"/>
    <w:rsid w:val="000B1790"/>
    <w:rsid w:val="000B51D4"/>
    <w:rsid w:val="000C3718"/>
    <w:rsid w:val="000D11BF"/>
    <w:rsid w:val="000D1D9F"/>
    <w:rsid w:val="000E62FC"/>
    <w:rsid w:val="000E7FB5"/>
    <w:rsid w:val="000F1DA9"/>
    <w:rsid w:val="00121726"/>
    <w:rsid w:val="00124168"/>
    <w:rsid w:val="001409BE"/>
    <w:rsid w:val="001440FF"/>
    <w:rsid w:val="00147D01"/>
    <w:rsid w:val="00154E22"/>
    <w:rsid w:val="00163B11"/>
    <w:rsid w:val="00171A8A"/>
    <w:rsid w:val="001727DC"/>
    <w:rsid w:val="00183103"/>
    <w:rsid w:val="00184C70"/>
    <w:rsid w:val="00187CF2"/>
    <w:rsid w:val="00192676"/>
    <w:rsid w:val="001A2416"/>
    <w:rsid w:val="001C3FDD"/>
    <w:rsid w:val="001D1723"/>
    <w:rsid w:val="001E4C84"/>
    <w:rsid w:val="001E5DE8"/>
    <w:rsid w:val="00202545"/>
    <w:rsid w:val="00203D79"/>
    <w:rsid w:val="00217610"/>
    <w:rsid w:val="002310F2"/>
    <w:rsid w:val="0024622F"/>
    <w:rsid w:val="0025360E"/>
    <w:rsid w:val="002603A5"/>
    <w:rsid w:val="00261B6B"/>
    <w:rsid w:val="0027234E"/>
    <w:rsid w:val="00277503"/>
    <w:rsid w:val="00284693"/>
    <w:rsid w:val="00291E54"/>
    <w:rsid w:val="0029248D"/>
    <w:rsid w:val="002A542E"/>
    <w:rsid w:val="002A78CB"/>
    <w:rsid w:val="002B2B09"/>
    <w:rsid w:val="002B3152"/>
    <w:rsid w:val="002B6334"/>
    <w:rsid w:val="002B7380"/>
    <w:rsid w:val="002C2C92"/>
    <w:rsid w:val="002D5FED"/>
    <w:rsid w:val="002E11A0"/>
    <w:rsid w:val="002E3922"/>
    <w:rsid w:val="002F4ACE"/>
    <w:rsid w:val="00305979"/>
    <w:rsid w:val="00306523"/>
    <w:rsid w:val="003079D5"/>
    <w:rsid w:val="00311D64"/>
    <w:rsid w:val="00320559"/>
    <w:rsid w:val="00320CE0"/>
    <w:rsid w:val="00323A8C"/>
    <w:rsid w:val="00333A40"/>
    <w:rsid w:val="003375D5"/>
    <w:rsid w:val="00350821"/>
    <w:rsid w:val="00353548"/>
    <w:rsid w:val="00355C1D"/>
    <w:rsid w:val="00357798"/>
    <w:rsid w:val="00361C21"/>
    <w:rsid w:val="00364DAF"/>
    <w:rsid w:val="003864D4"/>
    <w:rsid w:val="0039311A"/>
    <w:rsid w:val="003A1D5E"/>
    <w:rsid w:val="003A2632"/>
    <w:rsid w:val="003A5202"/>
    <w:rsid w:val="003A7B3F"/>
    <w:rsid w:val="003B1C48"/>
    <w:rsid w:val="003B467A"/>
    <w:rsid w:val="003C0B70"/>
    <w:rsid w:val="003C0FAB"/>
    <w:rsid w:val="003C1084"/>
    <w:rsid w:val="003D3CF0"/>
    <w:rsid w:val="003D7339"/>
    <w:rsid w:val="003E154E"/>
    <w:rsid w:val="003F41E7"/>
    <w:rsid w:val="003F4A5C"/>
    <w:rsid w:val="003F6353"/>
    <w:rsid w:val="004047C3"/>
    <w:rsid w:val="004050C8"/>
    <w:rsid w:val="004105C0"/>
    <w:rsid w:val="00412970"/>
    <w:rsid w:val="00423EED"/>
    <w:rsid w:val="0043007F"/>
    <w:rsid w:val="00430CFA"/>
    <w:rsid w:val="0043161C"/>
    <w:rsid w:val="004348FF"/>
    <w:rsid w:val="00441745"/>
    <w:rsid w:val="00453BE5"/>
    <w:rsid w:val="00453FBB"/>
    <w:rsid w:val="004607FF"/>
    <w:rsid w:val="00472BC8"/>
    <w:rsid w:val="00477937"/>
    <w:rsid w:val="00482463"/>
    <w:rsid w:val="00485E3D"/>
    <w:rsid w:val="004903CC"/>
    <w:rsid w:val="00490B14"/>
    <w:rsid w:val="004A12E2"/>
    <w:rsid w:val="004A1B6D"/>
    <w:rsid w:val="004B0C92"/>
    <w:rsid w:val="004B245F"/>
    <w:rsid w:val="004C1003"/>
    <w:rsid w:val="004C292C"/>
    <w:rsid w:val="004C29D7"/>
    <w:rsid w:val="004E018B"/>
    <w:rsid w:val="004E62FE"/>
    <w:rsid w:val="004F53E2"/>
    <w:rsid w:val="004F7656"/>
    <w:rsid w:val="005019A8"/>
    <w:rsid w:val="00504058"/>
    <w:rsid w:val="00507AB5"/>
    <w:rsid w:val="00517264"/>
    <w:rsid w:val="00520189"/>
    <w:rsid w:val="005210BE"/>
    <w:rsid w:val="00527FE4"/>
    <w:rsid w:val="00530C4E"/>
    <w:rsid w:val="005558C8"/>
    <w:rsid w:val="00566793"/>
    <w:rsid w:val="00566A0C"/>
    <w:rsid w:val="00570865"/>
    <w:rsid w:val="00573B46"/>
    <w:rsid w:val="00580D59"/>
    <w:rsid w:val="005833DF"/>
    <w:rsid w:val="00583FFE"/>
    <w:rsid w:val="00587495"/>
    <w:rsid w:val="005877B0"/>
    <w:rsid w:val="00595901"/>
    <w:rsid w:val="005A325B"/>
    <w:rsid w:val="005A6CB0"/>
    <w:rsid w:val="005B135B"/>
    <w:rsid w:val="005B196F"/>
    <w:rsid w:val="005B79B9"/>
    <w:rsid w:val="005C303A"/>
    <w:rsid w:val="005C4056"/>
    <w:rsid w:val="005D16E6"/>
    <w:rsid w:val="005D325B"/>
    <w:rsid w:val="005E0D01"/>
    <w:rsid w:val="005E29CF"/>
    <w:rsid w:val="005E2B12"/>
    <w:rsid w:val="005E476B"/>
    <w:rsid w:val="005F2264"/>
    <w:rsid w:val="006063B2"/>
    <w:rsid w:val="006208DE"/>
    <w:rsid w:val="006254D5"/>
    <w:rsid w:val="006377F6"/>
    <w:rsid w:val="00637AF0"/>
    <w:rsid w:val="00637E22"/>
    <w:rsid w:val="00662BEF"/>
    <w:rsid w:val="00662E8A"/>
    <w:rsid w:val="00670067"/>
    <w:rsid w:val="0067148F"/>
    <w:rsid w:val="006802F1"/>
    <w:rsid w:val="0068437B"/>
    <w:rsid w:val="0068730A"/>
    <w:rsid w:val="00690CFA"/>
    <w:rsid w:val="006A0463"/>
    <w:rsid w:val="006A0C10"/>
    <w:rsid w:val="006A594B"/>
    <w:rsid w:val="006A798A"/>
    <w:rsid w:val="006B14EE"/>
    <w:rsid w:val="006B7238"/>
    <w:rsid w:val="006C4864"/>
    <w:rsid w:val="006D3F66"/>
    <w:rsid w:val="006E3E60"/>
    <w:rsid w:val="006F01BE"/>
    <w:rsid w:val="006F5D2D"/>
    <w:rsid w:val="00700A26"/>
    <w:rsid w:val="0072523F"/>
    <w:rsid w:val="00725728"/>
    <w:rsid w:val="00727109"/>
    <w:rsid w:val="00730C93"/>
    <w:rsid w:val="00734073"/>
    <w:rsid w:val="00734E28"/>
    <w:rsid w:val="00735835"/>
    <w:rsid w:val="007405C3"/>
    <w:rsid w:val="00755088"/>
    <w:rsid w:val="007563F9"/>
    <w:rsid w:val="00761F54"/>
    <w:rsid w:val="00771028"/>
    <w:rsid w:val="00773BB4"/>
    <w:rsid w:val="00780169"/>
    <w:rsid w:val="00785D97"/>
    <w:rsid w:val="007866AB"/>
    <w:rsid w:val="007866D1"/>
    <w:rsid w:val="00795180"/>
    <w:rsid w:val="007B00EE"/>
    <w:rsid w:val="007B5420"/>
    <w:rsid w:val="007B6329"/>
    <w:rsid w:val="007C169C"/>
    <w:rsid w:val="007C1C99"/>
    <w:rsid w:val="007C3D10"/>
    <w:rsid w:val="007C702B"/>
    <w:rsid w:val="007D32A6"/>
    <w:rsid w:val="007D670F"/>
    <w:rsid w:val="007D7CA3"/>
    <w:rsid w:val="007E5A79"/>
    <w:rsid w:val="007E7C99"/>
    <w:rsid w:val="007F39EB"/>
    <w:rsid w:val="00806CC7"/>
    <w:rsid w:val="00806EF9"/>
    <w:rsid w:val="00810E26"/>
    <w:rsid w:val="00810F68"/>
    <w:rsid w:val="008166FE"/>
    <w:rsid w:val="0082146A"/>
    <w:rsid w:val="008348FE"/>
    <w:rsid w:val="00851943"/>
    <w:rsid w:val="00855427"/>
    <w:rsid w:val="0086097E"/>
    <w:rsid w:val="0087379D"/>
    <w:rsid w:val="008814BB"/>
    <w:rsid w:val="008821CB"/>
    <w:rsid w:val="0088291D"/>
    <w:rsid w:val="008844F1"/>
    <w:rsid w:val="00895FE1"/>
    <w:rsid w:val="008A615E"/>
    <w:rsid w:val="008B0DE3"/>
    <w:rsid w:val="008B3D1B"/>
    <w:rsid w:val="008B65C6"/>
    <w:rsid w:val="008D3AA5"/>
    <w:rsid w:val="008D40AA"/>
    <w:rsid w:val="008E2B27"/>
    <w:rsid w:val="008F0915"/>
    <w:rsid w:val="00901EDE"/>
    <w:rsid w:val="0091561E"/>
    <w:rsid w:val="00915A39"/>
    <w:rsid w:val="009230BE"/>
    <w:rsid w:val="00935D3D"/>
    <w:rsid w:val="0093794C"/>
    <w:rsid w:val="0094209C"/>
    <w:rsid w:val="00943245"/>
    <w:rsid w:val="0094585E"/>
    <w:rsid w:val="00951A5D"/>
    <w:rsid w:val="00952482"/>
    <w:rsid w:val="0095271C"/>
    <w:rsid w:val="00956263"/>
    <w:rsid w:val="00957E3D"/>
    <w:rsid w:val="009623EB"/>
    <w:rsid w:val="00963436"/>
    <w:rsid w:val="0096489C"/>
    <w:rsid w:val="00974CDB"/>
    <w:rsid w:val="009762DC"/>
    <w:rsid w:val="00982928"/>
    <w:rsid w:val="00986C06"/>
    <w:rsid w:val="009900A2"/>
    <w:rsid w:val="009904A4"/>
    <w:rsid w:val="00991A11"/>
    <w:rsid w:val="009929F3"/>
    <w:rsid w:val="009A2513"/>
    <w:rsid w:val="009A3EAA"/>
    <w:rsid w:val="009A4779"/>
    <w:rsid w:val="009A62F5"/>
    <w:rsid w:val="009B115F"/>
    <w:rsid w:val="009B2B92"/>
    <w:rsid w:val="009C2065"/>
    <w:rsid w:val="009C7476"/>
    <w:rsid w:val="009D2C13"/>
    <w:rsid w:val="009D5EF7"/>
    <w:rsid w:val="009D7724"/>
    <w:rsid w:val="009F2FFF"/>
    <w:rsid w:val="009F482C"/>
    <w:rsid w:val="00A02412"/>
    <w:rsid w:val="00A044C8"/>
    <w:rsid w:val="00A06ECD"/>
    <w:rsid w:val="00A20ADE"/>
    <w:rsid w:val="00A32D90"/>
    <w:rsid w:val="00A36B2E"/>
    <w:rsid w:val="00A37054"/>
    <w:rsid w:val="00A37B77"/>
    <w:rsid w:val="00A40A90"/>
    <w:rsid w:val="00A4597F"/>
    <w:rsid w:val="00A466FA"/>
    <w:rsid w:val="00A46D9A"/>
    <w:rsid w:val="00A47CA3"/>
    <w:rsid w:val="00A6180D"/>
    <w:rsid w:val="00A667A1"/>
    <w:rsid w:val="00A70E2F"/>
    <w:rsid w:val="00A70EA9"/>
    <w:rsid w:val="00A70F86"/>
    <w:rsid w:val="00A82EDF"/>
    <w:rsid w:val="00A92348"/>
    <w:rsid w:val="00AA64CC"/>
    <w:rsid w:val="00AB127C"/>
    <w:rsid w:val="00AC39EC"/>
    <w:rsid w:val="00AD0A67"/>
    <w:rsid w:val="00AD17BD"/>
    <w:rsid w:val="00AE501D"/>
    <w:rsid w:val="00AE70BD"/>
    <w:rsid w:val="00AF478A"/>
    <w:rsid w:val="00AF54C1"/>
    <w:rsid w:val="00B01473"/>
    <w:rsid w:val="00B02FB2"/>
    <w:rsid w:val="00B30FB0"/>
    <w:rsid w:val="00B32E31"/>
    <w:rsid w:val="00B3559E"/>
    <w:rsid w:val="00B36F06"/>
    <w:rsid w:val="00B56783"/>
    <w:rsid w:val="00B60CC6"/>
    <w:rsid w:val="00B810DA"/>
    <w:rsid w:val="00B83D6C"/>
    <w:rsid w:val="00B94A5E"/>
    <w:rsid w:val="00BA280C"/>
    <w:rsid w:val="00BA4D6D"/>
    <w:rsid w:val="00BA55C4"/>
    <w:rsid w:val="00BB0333"/>
    <w:rsid w:val="00BB11E3"/>
    <w:rsid w:val="00BB2E74"/>
    <w:rsid w:val="00BC2756"/>
    <w:rsid w:val="00BC302E"/>
    <w:rsid w:val="00BC3100"/>
    <w:rsid w:val="00BE48F0"/>
    <w:rsid w:val="00BE50FA"/>
    <w:rsid w:val="00BE633D"/>
    <w:rsid w:val="00BF010E"/>
    <w:rsid w:val="00C17EDC"/>
    <w:rsid w:val="00C249BE"/>
    <w:rsid w:val="00C3544B"/>
    <w:rsid w:val="00C63F12"/>
    <w:rsid w:val="00C660A6"/>
    <w:rsid w:val="00C72D45"/>
    <w:rsid w:val="00C74B00"/>
    <w:rsid w:val="00C84463"/>
    <w:rsid w:val="00C85D11"/>
    <w:rsid w:val="00C9101D"/>
    <w:rsid w:val="00CB26E4"/>
    <w:rsid w:val="00CC043E"/>
    <w:rsid w:val="00CC1B16"/>
    <w:rsid w:val="00CC3B9D"/>
    <w:rsid w:val="00CD32CB"/>
    <w:rsid w:val="00CD3CE9"/>
    <w:rsid w:val="00CD4A36"/>
    <w:rsid w:val="00CD555A"/>
    <w:rsid w:val="00CD646A"/>
    <w:rsid w:val="00CE1881"/>
    <w:rsid w:val="00CE1958"/>
    <w:rsid w:val="00CE2689"/>
    <w:rsid w:val="00CE54BD"/>
    <w:rsid w:val="00CF2FA9"/>
    <w:rsid w:val="00CF4069"/>
    <w:rsid w:val="00CF770D"/>
    <w:rsid w:val="00CF7E34"/>
    <w:rsid w:val="00D00392"/>
    <w:rsid w:val="00D12EC5"/>
    <w:rsid w:val="00D13F22"/>
    <w:rsid w:val="00D14924"/>
    <w:rsid w:val="00D20B57"/>
    <w:rsid w:val="00D301D7"/>
    <w:rsid w:val="00D30419"/>
    <w:rsid w:val="00D37C60"/>
    <w:rsid w:val="00D400F5"/>
    <w:rsid w:val="00D45953"/>
    <w:rsid w:val="00D473BF"/>
    <w:rsid w:val="00D57D77"/>
    <w:rsid w:val="00D60D33"/>
    <w:rsid w:val="00D747FE"/>
    <w:rsid w:val="00D95745"/>
    <w:rsid w:val="00DB0B4C"/>
    <w:rsid w:val="00DB727E"/>
    <w:rsid w:val="00DD549B"/>
    <w:rsid w:val="00DE29BD"/>
    <w:rsid w:val="00DE5E9E"/>
    <w:rsid w:val="00E0055B"/>
    <w:rsid w:val="00E14941"/>
    <w:rsid w:val="00E1564B"/>
    <w:rsid w:val="00E22DDB"/>
    <w:rsid w:val="00E34751"/>
    <w:rsid w:val="00E403D3"/>
    <w:rsid w:val="00E43143"/>
    <w:rsid w:val="00E43323"/>
    <w:rsid w:val="00E45C81"/>
    <w:rsid w:val="00E557E8"/>
    <w:rsid w:val="00E660D3"/>
    <w:rsid w:val="00E70455"/>
    <w:rsid w:val="00E70C12"/>
    <w:rsid w:val="00E7505A"/>
    <w:rsid w:val="00E83311"/>
    <w:rsid w:val="00E8503C"/>
    <w:rsid w:val="00E953B5"/>
    <w:rsid w:val="00EA1CA1"/>
    <w:rsid w:val="00EA638B"/>
    <w:rsid w:val="00EC36CA"/>
    <w:rsid w:val="00EE547F"/>
    <w:rsid w:val="00EF238D"/>
    <w:rsid w:val="00EF5668"/>
    <w:rsid w:val="00EF60D2"/>
    <w:rsid w:val="00EF7DA9"/>
    <w:rsid w:val="00F127F8"/>
    <w:rsid w:val="00F12DBA"/>
    <w:rsid w:val="00F1414E"/>
    <w:rsid w:val="00F15529"/>
    <w:rsid w:val="00F22BA2"/>
    <w:rsid w:val="00F2590A"/>
    <w:rsid w:val="00F40915"/>
    <w:rsid w:val="00F44785"/>
    <w:rsid w:val="00F44A44"/>
    <w:rsid w:val="00F63B06"/>
    <w:rsid w:val="00F77B40"/>
    <w:rsid w:val="00F83617"/>
    <w:rsid w:val="00F91999"/>
    <w:rsid w:val="00FA2338"/>
    <w:rsid w:val="00FA4577"/>
    <w:rsid w:val="00FA7E9B"/>
    <w:rsid w:val="00FB2085"/>
    <w:rsid w:val="00FB3924"/>
    <w:rsid w:val="00FB4C88"/>
    <w:rsid w:val="00FC7DF2"/>
    <w:rsid w:val="00FD2CD5"/>
    <w:rsid w:val="00FD35CE"/>
    <w:rsid w:val="00FD50AA"/>
    <w:rsid w:val="00FE1EA4"/>
    <w:rsid w:val="00FE21B5"/>
    <w:rsid w:val="00FE58B0"/>
    <w:rsid w:val="00FF3494"/>
    <w:rsid w:val="00FF5F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5EDDD34E"/>
  <w15:chartTrackingRefBased/>
  <w15:docId w15:val="{1B814B05-61E9-4E6B-B4AF-CD6774B8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2DBA"/>
    <w:rPr>
      <w:rFonts w:ascii="Arial" w:hAnsi="Arial"/>
      <w:szCs w:val="24"/>
    </w:rPr>
  </w:style>
  <w:style w:type="paragraph" w:styleId="berschrift1">
    <w:name w:val="heading 1"/>
    <w:basedOn w:val="Standard"/>
    <w:next w:val="Standard"/>
    <w:qFormat/>
    <w:rsid w:val="00F12DBA"/>
    <w:pPr>
      <w:keepNext/>
      <w:outlineLvl w:val="0"/>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F12DBA"/>
    <w:pPr>
      <w:tabs>
        <w:tab w:val="center" w:pos="4536"/>
        <w:tab w:val="right" w:pos="9072"/>
      </w:tabs>
    </w:pPr>
  </w:style>
  <w:style w:type="paragraph" w:styleId="Fuzeile">
    <w:name w:val="footer"/>
    <w:basedOn w:val="Standard"/>
    <w:link w:val="FuzeileZchn"/>
    <w:semiHidden/>
    <w:rsid w:val="00F12DBA"/>
    <w:pPr>
      <w:tabs>
        <w:tab w:val="center" w:pos="4536"/>
        <w:tab w:val="right" w:pos="9072"/>
      </w:tabs>
    </w:pPr>
  </w:style>
  <w:style w:type="character" w:styleId="Hyperlink">
    <w:name w:val="Hyperlink"/>
    <w:semiHidden/>
    <w:rsid w:val="00F12DBA"/>
    <w:rPr>
      <w:rFonts w:ascii="Arial" w:hAnsi="Arial"/>
      <w:color w:val="auto"/>
      <w:u w:val="none"/>
    </w:rPr>
  </w:style>
  <w:style w:type="character" w:customStyle="1" w:styleId="BesuchterHyperlink">
    <w:name w:val="BesuchterHyperlink"/>
    <w:semiHidden/>
    <w:rsid w:val="00F12DBA"/>
    <w:rPr>
      <w:color w:val="800080"/>
      <w:u w:val="single"/>
    </w:rPr>
  </w:style>
  <w:style w:type="paragraph" w:customStyle="1" w:styleId="Pressetext">
    <w:name w:val="Pressetext"/>
    <w:rsid w:val="00F12DBA"/>
    <w:pPr>
      <w:spacing w:after="200" w:line="288" w:lineRule="auto"/>
    </w:pPr>
    <w:rPr>
      <w:rFonts w:ascii="Arial" w:hAnsi="Arial" w:cs="Arial"/>
    </w:rPr>
  </w:style>
  <w:style w:type="paragraph" w:customStyle="1" w:styleId="Pressetextberschrift">
    <w:name w:val="Pressetext_Überschrift"/>
    <w:basedOn w:val="Pressetext"/>
    <w:rsid w:val="00F12DBA"/>
    <w:rPr>
      <w:b/>
    </w:rPr>
  </w:style>
  <w:style w:type="character" w:styleId="Seitenzahl">
    <w:name w:val="page number"/>
    <w:basedOn w:val="Absatz-Standardschriftart"/>
    <w:semiHidden/>
    <w:rsid w:val="00F12DBA"/>
  </w:style>
  <w:style w:type="paragraph" w:styleId="Textkrper">
    <w:name w:val="Body Text"/>
    <w:basedOn w:val="Standard"/>
    <w:semiHidden/>
    <w:rsid w:val="00F12DBA"/>
    <w:pPr>
      <w:spacing w:line="288" w:lineRule="auto"/>
    </w:pPr>
    <w:rPr>
      <w:rFonts w:cs="Arial"/>
    </w:rPr>
  </w:style>
  <w:style w:type="character" w:customStyle="1" w:styleId="c10">
    <w:name w:val="c10"/>
    <w:rsid w:val="000611A1"/>
    <w:rPr>
      <w:rFonts w:ascii="Arial" w:hAnsi="Arial" w:cs="Arial" w:hint="default"/>
    </w:rPr>
  </w:style>
  <w:style w:type="character" w:customStyle="1" w:styleId="FuzeileZchn">
    <w:name w:val="Fußzeile Zchn"/>
    <w:link w:val="Fuzeile"/>
    <w:semiHidden/>
    <w:rsid w:val="00D747FE"/>
    <w:rPr>
      <w:rFonts w:ascii="Arial" w:hAnsi="Arial"/>
      <w:szCs w:val="24"/>
    </w:rPr>
  </w:style>
  <w:style w:type="paragraph" w:styleId="Sprechblasentext">
    <w:name w:val="Balloon Text"/>
    <w:basedOn w:val="Standard"/>
    <w:link w:val="SprechblasentextZchn"/>
    <w:uiPriority w:val="99"/>
    <w:semiHidden/>
    <w:unhideWhenUsed/>
    <w:rsid w:val="00FB2085"/>
    <w:rPr>
      <w:rFonts w:ascii="Tahoma" w:hAnsi="Tahoma" w:cs="Tahoma"/>
      <w:sz w:val="16"/>
      <w:szCs w:val="16"/>
    </w:rPr>
  </w:style>
  <w:style w:type="character" w:customStyle="1" w:styleId="SprechblasentextZchn">
    <w:name w:val="Sprechblasentext Zchn"/>
    <w:link w:val="Sprechblasentext"/>
    <w:uiPriority w:val="99"/>
    <w:semiHidden/>
    <w:rsid w:val="00FB2085"/>
    <w:rPr>
      <w:rFonts w:ascii="Tahoma" w:hAnsi="Tahoma" w:cs="Tahoma"/>
      <w:sz w:val="16"/>
      <w:szCs w:val="16"/>
    </w:rPr>
  </w:style>
  <w:style w:type="character" w:styleId="Hervorhebung">
    <w:name w:val="Emphasis"/>
    <w:uiPriority w:val="20"/>
    <w:qFormat/>
    <w:rsid w:val="00F83617"/>
    <w:rPr>
      <w:b/>
      <w:bCs/>
      <w:i w:val="0"/>
      <w:iCs w:val="0"/>
    </w:rPr>
  </w:style>
  <w:style w:type="character" w:customStyle="1" w:styleId="st1">
    <w:name w:val="st1"/>
    <w:basedOn w:val="Absatz-Standardschriftart"/>
    <w:rsid w:val="00F83617"/>
  </w:style>
  <w:style w:type="paragraph" w:customStyle="1" w:styleId="Listenabsatz1">
    <w:name w:val="Listenabsatz1"/>
    <w:basedOn w:val="Standard"/>
    <w:rsid w:val="0004163B"/>
    <w:pPr>
      <w:suppressAutoHyphens/>
      <w:ind w:left="720"/>
    </w:pPr>
    <w:rPr>
      <w:rFonts w:ascii="Times New Roman" w:hAnsi="Times New Roman"/>
      <w:kern w:val="1"/>
      <w:sz w:val="24"/>
      <w:lang w:eastAsia="ar-SA"/>
    </w:rPr>
  </w:style>
  <w:style w:type="character" w:styleId="Fett">
    <w:name w:val="Strong"/>
    <w:basedOn w:val="Absatz-Standardschriftart"/>
    <w:uiPriority w:val="22"/>
    <w:qFormat/>
    <w:rsid w:val="003079D5"/>
    <w:rPr>
      <w:b/>
      <w:bCs/>
    </w:rPr>
  </w:style>
  <w:style w:type="character" w:styleId="NichtaufgelsteErwhnung">
    <w:name w:val="Unresolved Mention"/>
    <w:basedOn w:val="Absatz-Standardschriftart"/>
    <w:uiPriority w:val="99"/>
    <w:semiHidden/>
    <w:unhideWhenUsed/>
    <w:rsid w:val="00583F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77085">
      <w:bodyDiv w:val="1"/>
      <w:marLeft w:val="0"/>
      <w:marRight w:val="0"/>
      <w:marTop w:val="0"/>
      <w:marBottom w:val="0"/>
      <w:divBdr>
        <w:top w:val="none" w:sz="0" w:space="0" w:color="auto"/>
        <w:left w:val="none" w:sz="0" w:space="0" w:color="auto"/>
        <w:bottom w:val="none" w:sz="0" w:space="0" w:color="auto"/>
        <w:right w:val="none" w:sz="0" w:space="0" w:color="auto"/>
      </w:divBdr>
    </w:div>
    <w:div w:id="500045428">
      <w:bodyDiv w:val="1"/>
      <w:marLeft w:val="0"/>
      <w:marRight w:val="0"/>
      <w:marTop w:val="0"/>
      <w:marBottom w:val="0"/>
      <w:divBdr>
        <w:top w:val="none" w:sz="0" w:space="0" w:color="auto"/>
        <w:left w:val="none" w:sz="0" w:space="0" w:color="auto"/>
        <w:bottom w:val="none" w:sz="0" w:space="0" w:color="auto"/>
        <w:right w:val="none" w:sz="0" w:space="0" w:color="auto"/>
      </w:divBdr>
    </w:div>
    <w:div w:id="520512099">
      <w:bodyDiv w:val="1"/>
      <w:marLeft w:val="0"/>
      <w:marRight w:val="0"/>
      <w:marTop w:val="0"/>
      <w:marBottom w:val="0"/>
      <w:divBdr>
        <w:top w:val="none" w:sz="0" w:space="0" w:color="auto"/>
        <w:left w:val="none" w:sz="0" w:space="0" w:color="auto"/>
        <w:bottom w:val="none" w:sz="0" w:space="0" w:color="auto"/>
        <w:right w:val="none" w:sz="0" w:space="0" w:color="auto"/>
      </w:divBdr>
    </w:div>
    <w:div w:id="957033165">
      <w:bodyDiv w:val="1"/>
      <w:marLeft w:val="0"/>
      <w:marRight w:val="0"/>
      <w:marTop w:val="0"/>
      <w:marBottom w:val="0"/>
      <w:divBdr>
        <w:top w:val="none" w:sz="0" w:space="0" w:color="auto"/>
        <w:left w:val="none" w:sz="0" w:space="0" w:color="auto"/>
        <w:bottom w:val="none" w:sz="0" w:space="0" w:color="auto"/>
        <w:right w:val="none" w:sz="0" w:space="0" w:color="auto"/>
      </w:divBdr>
    </w:div>
    <w:div w:id="1080567326">
      <w:bodyDiv w:val="1"/>
      <w:marLeft w:val="0"/>
      <w:marRight w:val="0"/>
      <w:marTop w:val="0"/>
      <w:marBottom w:val="0"/>
      <w:divBdr>
        <w:top w:val="none" w:sz="0" w:space="0" w:color="auto"/>
        <w:left w:val="none" w:sz="0" w:space="0" w:color="auto"/>
        <w:bottom w:val="none" w:sz="0" w:space="0" w:color="auto"/>
        <w:right w:val="none" w:sz="0" w:space="0" w:color="auto"/>
      </w:divBdr>
      <w:divsChild>
        <w:div w:id="1673490114">
          <w:marLeft w:val="0"/>
          <w:marRight w:val="0"/>
          <w:marTop w:val="0"/>
          <w:marBottom w:val="0"/>
          <w:divBdr>
            <w:top w:val="none" w:sz="0" w:space="0" w:color="auto"/>
            <w:left w:val="none" w:sz="0" w:space="0" w:color="auto"/>
            <w:bottom w:val="none" w:sz="0" w:space="0" w:color="auto"/>
            <w:right w:val="none" w:sz="0" w:space="0" w:color="auto"/>
          </w:divBdr>
          <w:divsChild>
            <w:div w:id="763303436">
              <w:marLeft w:val="0"/>
              <w:marRight w:val="0"/>
              <w:marTop w:val="0"/>
              <w:marBottom w:val="0"/>
              <w:divBdr>
                <w:top w:val="none" w:sz="0" w:space="0" w:color="auto"/>
                <w:left w:val="none" w:sz="0" w:space="0" w:color="auto"/>
                <w:bottom w:val="none" w:sz="0" w:space="0" w:color="auto"/>
                <w:right w:val="none" w:sz="0" w:space="0" w:color="auto"/>
              </w:divBdr>
              <w:divsChild>
                <w:div w:id="749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7643">
      <w:bodyDiv w:val="1"/>
      <w:marLeft w:val="0"/>
      <w:marRight w:val="0"/>
      <w:marTop w:val="0"/>
      <w:marBottom w:val="0"/>
      <w:divBdr>
        <w:top w:val="none" w:sz="0" w:space="0" w:color="auto"/>
        <w:left w:val="none" w:sz="0" w:space="0" w:color="auto"/>
        <w:bottom w:val="none" w:sz="0" w:space="0" w:color="auto"/>
        <w:right w:val="none" w:sz="0" w:space="0" w:color="auto"/>
      </w:divBdr>
    </w:div>
    <w:div w:id="1175222742">
      <w:bodyDiv w:val="1"/>
      <w:marLeft w:val="0"/>
      <w:marRight w:val="0"/>
      <w:marTop w:val="0"/>
      <w:marBottom w:val="0"/>
      <w:divBdr>
        <w:top w:val="none" w:sz="0" w:space="0" w:color="auto"/>
        <w:left w:val="none" w:sz="0" w:space="0" w:color="auto"/>
        <w:bottom w:val="none" w:sz="0" w:space="0" w:color="auto"/>
        <w:right w:val="none" w:sz="0" w:space="0" w:color="auto"/>
      </w:divBdr>
    </w:div>
    <w:div w:id="1192299532">
      <w:bodyDiv w:val="1"/>
      <w:marLeft w:val="0"/>
      <w:marRight w:val="0"/>
      <w:marTop w:val="0"/>
      <w:marBottom w:val="0"/>
      <w:divBdr>
        <w:top w:val="none" w:sz="0" w:space="0" w:color="auto"/>
        <w:left w:val="none" w:sz="0" w:space="0" w:color="auto"/>
        <w:bottom w:val="none" w:sz="0" w:space="0" w:color="auto"/>
        <w:right w:val="none" w:sz="0" w:space="0" w:color="auto"/>
      </w:divBdr>
    </w:div>
    <w:div w:id="1295065931">
      <w:bodyDiv w:val="1"/>
      <w:marLeft w:val="0"/>
      <w:marRight w:val="0"/>
      <w:marTop w:val="0"/>
      <w:marBottom w:val="0"/>
      <w:divBdr>
        <w:top w:val="none" w:sz="0" w:space="0" w:color="auto"/>
        <w:left w:val="none" w:sz="0" w:space="0" w:color="auto"/>
        <w:bottom w:val="none" w:sz="0" w:space="0" w:color="auto"/>
        <w:right w:val="none" w:sz="0" w:space="0" w:color="auto"/>
      </w:divBdr>
    </w:div>
    <w:div w:id="1653211659">
      <w:bodyDiv w:val="1"/>
      <w:marLeft w:val="0"/>
      <w:marRight w:val="0"/>
      <w:marTop w:val="0"/>
      <w:marBottom w:val="0"/>
      <w:divBdr>
        <w:top w:val="none" w:sz="0" w:space="0" w:color="auto"/>
        <w:left w:val="none" w:sz="0" w:space="0" w:color="auto"/>
        <w:bottom w:val="none" w:sz="0" w:space="0" w:color="auto"/>
        <w:right w:val="none" w:sz="0" w:space="0" w:color="auto"/>
      </w:divBdr>
    </w:div>
    <w:div w:id="1747143016">
      <w:bodyDiv w:val="1"/>
      <w:marLeft w:val="0"/>
      <w:marRight w:val="0"/>
      <w:marTop w:val="0"/>
      <w:marBottom w:val="0"/>
      <w:divBdr>
        <w:top w:val="none" w:sz="0" w:space="0" w:color="auto"/>
        <w:left w:val="none" w:sz="0" w:space="0" w:color="auto"/>
        <w:bottom w:val="none" w:sz="0" w:space="0" w:color="auto"/>
        <w:right w:val="none" w:sz="0" w:space="0" w:color="auto"/>
      </w:divBdr>
    </w:div>
    <w:div w:id="1965428454">
      <w:bodyDiv w:val="1"/>
      <w:marLeft w:val="0"/>
      <w:marRight w:val="0"/>
      <w:marTop w:val="0"/>
      <w:marBottom w:val="0"/>
      <w:divBdr>
        <w:top w:val="none" w:sz="0" w:space="0" w:color="auto"/>
        <w:left w:val="none" w:sz="0" w:space="0" w:color="auto"/>
        <w:bottom w:val="none" w:sz="0" w:space="0" w:color="auto"/>
        <w:right w:val="none" w:sz="0" w:space="0" w:color="auto"/>
      </w:divBdr>
    </w:div>
    <w:div w:id="2135556912">
      <w:bodyDiv w:val="1"/>
      <w:marLeft w:val="0"/>
      <w:marRight w:val="0"/>
      <w:marTop w:val="0"/>
      <w:marBottom w:val="0"/>
      <w:divBdr>
        <w:top w:val="none" w:sz="0" w:space="0" w:color="auto"/>
        <w:left w:val="none" w:sz="0" w:space="0" w:color="auto"/>
        <w:bottom w:val="none" w:sz="0" w:space="0" w:color="auto"/>
        <w:right w:val="none" w:sz="0" w:space="0" w:color="auto"/>
      </w:divBdr>
    </w:div>
    <w:div w:id="214219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ts.de/4qyfSX#"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stiebel-eltron.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tiebel-eltr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97F8E-BE55-4C04-962A-47EA2C005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400</Words>
  <Characters>2835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Stiebel Eltron</Company>
  <LinksUpToDate>false</LinksUpToDate>
  <CharactersWithSpaces>3229</CharactersWithSpaces>
  <SharedDoc>false</SharedDoc>
  <HLinks>
    <vt:vector size="12" baseType="variant">
      <vt:variant>
        <vt:i4>655389</vt:i4>
      </vt:variant>
      <vt:variant>
        <vt:i4>6</vt:i4>
      </vt:variant>
      <vt:variant>
        <vt:i4>0</vt:i4>
      </vt:variant>
      <vt:variant>
        <vt:i4>5</vt:i4>
      </vt:variant>
      <vt:variant>
        <vt:lpwstr>http://www.stiebel-eltron.de/</vt:lpwstr>
      </vt:variant>
      <vt:variant>
        <vt:lpwstr/>
      </vt:variant>
      <vt:variant>
        <vt:i4>655389</vt:i4>
      </vt:variant>
      <vt:variant>
        <vt:i4>3</vt:i4>
      </vt:variant>
      <vt:variant>
        <vt:i4>0</vt:i4>
      </vt:variant>
      <vt:variant>
        <vt:i4>5</vt:i4>
      </vt:variant>
      <vt:variant>
        <vt:lpwstr>http://www.stiebel-eltron.de/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Schulz, Henning</dc:creator>
  <cp:keywords/>
  <cp:lastModifiedBy>Gröne, Katharina</cp:lastModifiedBy>
  <cp:revision>2</cp:revision>
  <cp:lastPrinted>2018-08-30T12:51:00Z</cp:lastPrinted>
  <dcterms:created xsi:type="dcterms:W3CDTF">2022-02-28T13:51:00Z</dcterms:created>
  <dcterms:modified xsi:type="dcterms:W3CDTF">2022-02-28T13:51:00Z</dcterms:modified>
</cp:coreProperties>
</file>