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3231" w14:textId="77777777" w:rsidR="00F26ADE" w:rsidRDefault="00B90CAE" w:rsidP="002B7380">
      <w:pPr>
        <w:spacing w:after="240" w:line="288" w:lineRule="auto"/>
        <w:rPr>
          <w:b/>
        </w:rPr>
      </w:pPr>
      <w:r>
        <w:rPr>
          <w:b/>
        </w:rPr>
        <w:t>Effiziente, installationsfreundliche Systeme sparen Zeit und Geld</w:t>
      </w:r>
      <w:bookmarkStart w:id="0" w:name="_GoBack"/>
      <w:bookmarkEnd w:id="0"/>
    </w:p>
    <w:p w14:paraId="60336946" w14:textId="77777777" w:rsidR="00B90CAE" w:rsidRDefault="00B90CAE" w:rsidP="00B90CAE">
      <w:pPr>
        <w:spacing w:after="240" w:line="288" w:lineRule="auto"/>
        <w:rPr>
          <w:b/>
          <w:bCs/>
        </w:rPr>
      </w:pPr>
      <w:r>
        <w:rPr>
          <w:b/>
          <w:bCs/>
        </w:rPr>
        <w:t xml:space="preserve">Drei Wärmepumpenlösungen für fast alle Anforderungen </w:t>
      </w:r>
      <w:r w:rsidR="00BF4E0A">
        <w:rPr>
          <w:b/>
          <w:bCs/>
        </w:rPr>
        <w:t xml:space="preserve">im </w:t>
      </w:r>
      <w:r>
        <w:rPr>
          <w:b/>
          <w:bCs/>
        </w:rPr>
        <w:t>Altbau</w:t>
      </w:r>
    </w:p>
    <w:p w14:paraId="2F5A9CCA" w14:textId="77777777" w:rsidR="00E553DA" w:rsidRDefault="00E553DA" w:rsidP="002B2B09">
      <w:pPr>
        <w:spacing w:after="240" w:line="288" w:lineRule="auto"/>
        <w:rPr>
          <w:rFonts w:cs="Arial"/>
          <w:szCs w:val="20"/>
        </w:rPr>
      </w:pPr>
      <w:r>
        <w:rPr>
          <w:rFonts w:cs="Arial"/>
          <w:szCs w:val="20"/>
        </w:rPr>
        <w:t>Die Nachfrage nach Wärmepumpen steigt – nicht nur im Neubau, sondern auch im Bestand. Gründe dafür si</w:t>
      </w:r>
      <w:r w:rsidR="00B07885">
        <w:rPr>
          <w:rFonts w:cs="Arial"/>
          <w:szCs w:val="20"/>
        </w:rPr>
        <w:t>nd</w:t>
      </w:r>
      <w:r>
        <w:rPr>
          <w:rFonts w:cs="Arial"/>
          <w:szCs w:val="20"/>
        </w:rPr>
        <w:t xml:space="preserve"> unter anderem der CO2-Preis, staatliche Förderung und der Wunsch nach umweltfreundlicher Heiztechnik. „Diese gesteigerte Nachfrage müssen wir </w:t>
      </w:r>
      <w:r w:rsidR="00BF4E0A">
        <w:rPr>
          <w:rFonts w:cs="Arial"/>
          <w:szCs w:val="20"/>
        </w:rPr>
        <w:t xml:space="preserve">mit </w:t>
      </w:r>
      <w:r>
        <w:rPr>
          <w:rFonts w:cs="Arial"/>
          <w:szCs w:val="20"/>
        </w:rPr>
        <w:t>einfache</w:t>
      </w:r>
      <w:r w:rsidR="00BF4E0A">
        <w:rPr>
          <w:rFonts w:cs="Arial"/>
          <w:szCs w:val="20"/>
        </w:rPr>
        <w:t>n</w:t>
      </w:r>
      <w:r>
        <w:rPr>
          <w:rFonts w:cs="Arial"/>
          <w:szCs w:val="20"/>
        </w:rPr>
        <w:t>, flexible</w:t>
      </w:r>
      <w:r w:rsidR="00BF4E0A">
        <w:rPr>
          <w:rFonts w:cs="Arial"/>
          <w:szCs w:val="20"/>
        </w:rPr>
        <w:t>n</w:t>
      </w:r>
      <w:r>
        <w:rPr>
          <w:rFonts w:cs="Arial"/>
          <w:szCs w:val="20"/>
        </w:rPr>
        <w:t xml:space="preserve"> Systeme</w:t>
      </w:r>
      <w:r w:rsidR="00BF4E0A">
        <w:rPr>
          <w:rFonts w:cs="Arial"/>
          <w:szCs w:val="20"/>
        </w:rPr>
        <w:t>n</w:t>
      </w:r>
      <w:r>
        <w:rPr>
          <w:rFonts w:cs="Arial"/>
          <w:szCs w:val="20"/>
        </w:rPr>
        <w:t xml:space="preserve"> </w:t>
      </w:r>
      <w:r w:rsidR="00BF4E0A">
        <w:rPr>
          <w:rFonts w:cs="Arial"/>
          <w:szCs w:val="20"/>
        </w:rPr>
        <w:t>bedienen</w:t>
      </w:r>
      <w:r>
        <w:rPr>
          <w:rFonts w:cs="Arial"/>
          <w:szCs w:val="20"/>
        </w:rPr>
        <w:t xml:space="preserve">“, meint Henning Schulz, Haustechnikexperte </w:t>
      </w:r>
      <w:r w:rsidR="00BF4E0A">
        <w:rPr>
          <w:rFonts w:cs="Arial"/>
          <w:szCs w:val="20"/>
        </w:rPr>
        <w:t xml:space="preserve">von </w:t>
      </w:r>
      <w:r>
        <w:rPr>
          <w:rFonts w:cs="Arial"/>
          <w:szCs w:val="20"/>
        </w:rPr>
        <w:t>Stiebel Eltron. „Der Austausch der alten Heizung gegen eine Wärmepumpe muss ähnlich übersichtlich sein wie der Tausch Kessel gegen Kessel.“ Der Holzmindener Wärmepumpen-Spezialist Stiebel Eltron gibt Handwerkern dazu drei einfache Lösungen an die Hand – „</w:t>
      </w:r>
      <w:r w:rsidR="00BF4E0A">
        <w:rPr>
          <w:rFonts w:cs="Arial"/>
          <w:szCs w:val="20"/>
        </w:rPr>
        <w:t xml:space="preserve">mit denen lassen sich </w:t>
      </w:r>
      <w:r w:rsidR="00B07885">
        <w:rPr>
          <w:rFonts w:cs="Arial"/>
          <w:szCs w:val="20"/>
        </w:rPr>
        <w:t>gut</w:t>
      </w:r>
      <w:r>
        <w:rPr>
          <w:rFonts w:cs="Arial"/>
          <w:szCs w:val="20"/>
        </w:rPr>
        <w:t xml:space="preserve"> 80 Prozent der Austauschfälle ab</w:t>
      </w:r>
      <w:r w:rsidR="00BF4E0A">
        <w:rPr>
          <w:rFonts w:cs="Arial"/>
          <w:szCs w:val="20"/>
        </w:rPr>
        <w:t>decken</w:t>
      </w:r>
      <w:r>
        <w:rPr>
          <w:rFonts w:cs="Arial"/>
          <w:szCs w:val="20"/>
        </w:rPr>
        <w:t xml:space="preserve">.“ </w:t>
      </w:r>
    </w:p>
    <w:p w14:paraId="423DBC9C" w14:textId="77777777" w:rsidR="00E553DA" w:rsidRPr="009667B2" w:rsidRDefault="009667B2" w:rsidP="002B2B09">
      <w:pPr>
        <w:spacing w:after="240" w:line="288" w:lineRule="auto"/>
        <w:rPr>
          <w:rFonts w:cs="Arial"/>
          <w:b/>
          <w:bCs/>
          <w:szCs w:val="20"/>
        </w:rPr>
      </w:pPr>
      <w:r w:rsidRPr="009667B2">
        <w:rPr>
          <w:rFonts w:cs="Arial"/>
          <w:b/>
          <w:bCs/>
          <w:szCs w:val="20"/>
        </w:rPr>
        <w:t>Lösung 1: Vollsanierung mit außenaufgestellter Luft-Wasser-Wärmepumpe</w:t>
      </w:r>
    </w:p>
    <w:p w14:paraId="55799499" w14:textId="55917FEA" w:rsidR="00E553DA" w:rsidRDefault="009667B2" w:rsidP="002B2B09">
      <w:pPr>
        <w:spacing w:after="240" w:line="288" w:lineRule="auto"/>
        <w:rPr>
          <w:rFonts w:cs="Arial"/>
          <w:szCs w:val="20"/>
        </w:rPr>
      </w:pPr>
      <w:r>
        <w:rPr>
          <w:rFonts w:cs="Arial"/>
          <w:szCs w:val="20"/>
        </w:rPr>
        <w:t xml:space="preserve">Die </w:t>
      </w:r>
      <w:r w:rsidR="00B07885">
        <w:rPr>
          <w:rFonts w:cs="Arial"/>
          <w:szCs w:val="20"/>
        </w:rPr>
        <w:t xml:space="preserve">außenaufgestellte Luft-Wasser-Wärmepumpe </w:t>
      </w:r>
      <w:r>
        <w:rPr>
          <w:rFonts w:cs="Arial"/>
          <w:szCs w:val="20"/>
        </w:rPr>
        <w:t xml:space="preserve">WPL 25 ist der Modernisierungsklassiker aus dem Hause Stiebel Eltron. </w:t>
      </w:r>
      <w:r w:rsidRPr="009667B2">
        <w:rPr>
          <w:rFonts w:cs="Arial"/>
          <w:szCs w:val="20"/>
        </w:rPr>
        <w:t xml:space="preserve">Die Serie gehört zu den effizientesten Produkten in diesem Marktsegment. </w:t>
      </w:r>
      <w:r w:rsidRPr="00450242">
        <w:rPr>
          <w:rFonts w:cs="Arial"/>
          <w:szCs w:val="20"/>
        </w:rPr>
        <w:t xml:space="preserve">Bei einer Vorlauftemperatur von 55° C erreicht sie </w:t>
      </w:r>
      <w:r w:rsidR="003B0A23" w:rsidRPr="00450242">
        <w:rPr>
          <w:rFonts w:cs="Arial"/>
          <w:szCs w:val="20"/>
        </w:rPr>
        <w:t xml:space="preserve">bei einer Leistung von </w:t>
      </w:r>
      <w:r w:rsidR="005058DE" w:rsidRPr="00450242">
        <w:rPr>
          <w:rFonts w:cs="Arial"/>
          <w:szCs w:val="20"/>
        </w:rPr>
        <w:t xml:space="preserve">bis zu </w:t>
      </w:r>
      <w:r w:rsidR="003B0A23" w:rsidRPr="00450242">
        <w:rPr>
          <w:rFonts w:cs="Arial"/>
          <w:szCs w:val="20"/>
        </w:rPr>
        <w:t xml:space="preserve">14 kW (bei A-7) </w:t>
      </w:r>
      <w:r w:rsidRPr="00450242">
        <w:rPr>
          <w:rFonts w:cs="Arial"/>
          <w:szCs w:val="20"/>
        </w:rPr>
        <w:t xml:space="preserve">immer noch die Energieeffizienzklasse A++. </w:t>
      </w:r>
      <w:r w:rsidR="00D0443F" w:rsidRPr="00450242">
        <w:rPr>
          <w:rFonts w:cs="Arial"/>
          <w:szCs w:val="20"/>
        </w:rPr>
        <w:t>Die maximal mögliche Vorlauftemperatur liegt ganzjährig im alleinigen Wärmepumpenbetrieb sogar bei 65° C – damit lassen sich etliche bestehende Heizverteilsysteme in der Modernisierung unverändert nutzen.</w:t>
      </w:r>
      <w:r w:rsidR="00D0443F">
        <w:rPr>
          <w:rFonts w:cs="Arial"/>
          <w:szCs w:val="20"/>
        </w:rPr>
        <w:t xml:space="preserve"> </w:t>
      </w:r>
      <w:r w:rsidRPr="009667B2">
        <w:rPr>
          <w:rFonts w:cs="Arial"/>
          <w:szCs w:val="20"/>
        </w:rPr>
        <w:t xml:space="preserve">Der Komfort lässt ebenfalls keine Wünsche offen: </w:t>
      </w:r>
      <w:r w:rsidR="00BF4E0A">
        <w:rPr>
          <w:rFonts w:cs="Arial"/>
          <w:szCs w:val="20"/>
        </w:rPr>
        <w:t xml:space="preserve">Die Wärmepumpe ist nicht nur extrem leise, auch die </w:t>
      </w:r>
      <w:r w:rsidRPr="009667B2">
        <w:rPr>
          <w:rFonts w:cs="Arial"/>
          <w:szCs w:val="20"/>
        </w:rPr>
        <w:t xml:space="preserve">Warmwasserbereitung ist im alleinigen Wärmepumpenbetrieb problemlos sichergestellt. Dank Invertertechnik wird die Heizleistung zu jeder Zeit an den jeweiligen Bedarf des Gebäudes angepasst. Ideal ist das Zusammenspiel aus Wärmepumpe und Kombispeicher HSBC </w:t>
      </w:r>
      <w:r w:rsidR="00224FF3">
        <w:rPr>
          <w:rFonts w:cs="Arial"/>
          <w:szCs w:val="20"/>
        </w:rPr>
        <w:t>200/</w:t>
      </w:r>
      <w:r w:rsidRPr="009667B2">
        <w:rPr>
          <w:rFonts w:cs="Arial"/>
          <w:szCs w:val="20"/>
        </w:rPr>
        <w:t xml:space="preserve">300 - neben dem 100-Liter-Heizungspufferspeicher, der für einen reibungslosen Betrieb der Heizungsanlage sorgt, ist hier ein </w:t>
      </w:r>
      <w:r w:rsidR="00B07885">
        <w:rPr>
          <w:rFonts w:cs="Arial"/>
          <w:szCs w:val="20"/>
        </w:rPr>
        <w:t>168</w:t>
      </w:r>
      <w:r w:rsidR="00224FF3">
        <w:rPr>
          <w:rFonts w:cs="Arial"/>
          <w:szCs w:val="20"/>
        </w:rPr>
        <w:t>/270</w:t>
      </w:r>
      <w:r w:rsidRPr="009667B2">
        <w:rPr>
          <w:rFonts w:cs="Arial"/>
          <w:szCs w:val="20"/>
        </w:rPr>
        <w:t xml:space="preserve">-Liter-Warmwasserspeicher integriert. </w:t>
      </w:r>
    </w:p>
    <w:p w14:paraId="344688F3" w14:textId="77777777" w:rsidR="009667B2" w:rsidRPr="009667B2" w:rsidRDefault="009667B2" w:rsidP="002B2B09">
      <w:pPr>
        <w:spacing w:after="240" w:line="288" w:lineRule="auto"/>
        <w:rPr>
          <w:rFonts w:cs="Arial"/>
          <w:b/>
          <w:bCs/>
          <w:szCs w:val="20"/>
        </w:rPr>
      </w:pPr>
      <w:r w:rsidRPr="009667B2">
        <w:rPr>
          <w:rFonts w:cs="Arial"/>
          <w:b/>
          <w:bCs/>
          <w:szCs w:val="20"/>
        </w:rPr>
        <w:t>Lösung 2: Vollsanierung mit innenaufgestellter Luft-Wasser-Wärmepumpe</w:t>
      </w:r>
    </w:p>
    <w:p w14:paraId="1100A42D" w14:textId="338B6393" w:rsidR="009667B2" w:rsidRPr="00450242" w:rsidRDefault="00B90CAE" w:rsidP="00B90CAE">
      <w:pPr>
        <w:spacing w:after="240" w:line="288" w:lineRule="auto"/>
        <w:rPr>
          <w:rFonts w:cs="Arial"/>
          <w:szCs w:val="20"/>
        </w:rPr>
      </w:pPr>
      <w:r>
        <w:rPr>
          <w:rFonts w:cs="Arial"/>
          <w:szCs w:val="20"/>
        </w:rPr>
        <w:lastRenderedPageBreak/>
        <w:t>Ist eine außenaufgestellte Wärmepumpe keine Option – sei es aus Platz- oder Schallgründen – spielt d</w:t>
      </w:r>
      <w:r w:rsidRPr="00B90CAE">
        <w:rPr>
          <w:rFonts w:cs="Arial"/>
          <w:szCs w:val="20"/>
        </w:rPr>
        <w:t xml:space="preserve">ie </w:t>
      </w:r>
      <w:r>
        <w:rPr>
          <w:rFonts w:cs="Arial"/>
          <w:szCs w:val="20"/>
        </w:rPr>
        <w:t xml:space="preserve">innenaufgestellte Luft-Wasser-Wärmepumpe </w:t>
      </w:r>
      <w:r w:rsidRPr="00B90CAE">
        <w:rPr>
          <w:rFonts w:cs="Arial"/>
          <w:szCs w:val="20"/>
        </w:rPr>
        <w:t xml:space="preserve">WPL 19/24 </w:t>
      </w:r>
      <w:r>
        <w:rPr>
          <w:rFonts w:cs="Arial"/>
          <w:szCs w:val="20"/>
        </w:rPr>
        <w:t xml:space="preserve">ihre Vorteile aus. </w:t>
      </w:r>
      <w:r w:rsidR="00BF4E0A">
        <w:rPr>
          <w:rFonts w:cs="Arial"/>
          <w:szCs w:val="20"/>
        </w:rPr>
        <w:t xml:space="preserve">Auch hier gilt: </w:t>
      </w:r>
      <w:r>
        <w:rPr>
          <w:rFonts w:cs="Arial"/>
          <w:szCs w:val="20"/>
        </w:rPr>
        <w:t>D</w:t>
      </w:r>
      <w:r w:rsidRPr="00B90CAE">
        <w:rPr>
          <w:rFonts w:cs="Arial"/>
          <w:szCs w:val="20"/>
        </w:rPr>
        <w:t xml:space="preserve">ank der Leistungsregelung wird die Heizleistung dem Wärmebedarf angepasst. </w:t>
      </w:r>
      <w:r w:rsidR="00BF4E0A">
        <w:rPr>
          <w:rFonts w:cs="Arial"/>
          <w:szCs w:val="20"/>
        </w:rPr>
        <w:t xml:space="preserve">Wie bei der WPL 25 </w:t>
      </w:r>
      <w:r w:rsidR="00691360">
        <w:rPr>
          <w:rFonts w:cs="Arial"/>
          <w:szCs w:val="20"/>
        </w:rPr>
        <w:t>können</w:t>
      </w:r>
      <w:r w:rsidR="00BF4E0A">
        <w:rPr>
          <w:rFonts w:cs="Arial"/>
          <w:szCs w:val="20"/>
        </w:rPr>
        <w:t xml:space="preserve"> auch hier</w:t>
      </w:r>
      <w:r w:rsidRPr="00B90CAE">
        <w:rPr>
          <w:rFonts w:cs="Arial"/>
          <w:szCs w:val="20"/>
        </w:rPr>
        <w:t xml:space="preserve"> Vorlauftemperaturen von </w:t>
      </w:r>
      <w:r w:rsidRPr="00450242">
        <w:rPr>
          <w:rFonts w:cs="Arial"/>
          <w:szCs w:val="20"/>
        </w:rPr>
        <w:t>bis zu 65</w:t>
      </w:r>
      <w:r w:rsidR="00450242" w:rsidRPr="00450242">
        <w:rPr>
          <w:rFonts w:cs="Arial"/>
          <w:szCs w:val="20"/>
        </w:rPr>
        <w:t>° C</w:t>
      </w:r>
      <w:r w:rsidRPr="00450242">
        <w:rPr>
          <w:rFonts w:cs="Arial"/>
          <w:szCs w:val="20"/>
        </w:rPr>
        <w:t xml:space="preserve"> ganzjährig erreicht werden. Die WPL 19 stellt bei A-7/W35 </w:t>
      </w:r>
      <w:r w:rsidR="00BF4E0A" w:rsidRPr="00450242">
        <w:rPr>
          <w:rFonts w:cs="Arial"/>
          <w:szCs w:val="20"/>
        </w:rPr>
        <w:t xml:space="preserve">eine Heizleistung von </w:t>
      </w:r>
      <w:r w:rsidRPr="00450242">
        <w:rPr>
          <w:rFonts w:cs="Arial"/>
          <w:szCs w:val="20"/>
        </w:rPr>
        <w:t xml:space="preserve">9,90 kW </w:t>
      </w:r>
      <w:r w:rsidR="00BF4E0A" w:rsidRPr="00450242">
        <w:rPr>
          <w:rFonts w:cs="Arial"/>
          <w:szCs w:val="20"/>
        </w:rPr>
        <w:t xml:space="preserve">und bei A-7/W55 sogar 10,58 kW </w:t>
      </w:r>
      <w:r w:rsidRPr="00450242">
        <w:rPr>
          <w:rFonts w:cs="Arial"/>
          <w:szCs w:val="20"/>
        </w:rPr>
        <w:t>zur Verfügung, bei der WPL</w:t>
      </w:r>
      <w:r w:rsidR="00BF4E0A" w:rsidRPr="00450242">
        <w:rPr>
          <w:rFonts w:cs="Arial"/>
          <w:szCs w:val="20"/>
        </w:rPr>
        <w:t xml:space="preserve"> </w:t>
      </w:r>
      <w:r w:rsidRPr="00450242">
        <w:rPr>
          <w:rFonts w:cs="Arial"/>
          <w:szCs w:val="20"/>
        </w:rPr>
        <w:t>24 sind es 13,45 kW bei A-7/W35</w:t>
      </w:r>
      <w:r w:rsidR="00BF4E0A" w:rsidRPr="00450242">
        <w:rPr>
          <w:rFonts w:cs="Arial"/>
          <w:szCs w:val="20"/>
        </w:rPr>
        <w:t xml:space="preserve"> und 15,46 kW bei A-7/W55</w:t>
      </w:r>
      <w:r w:rsidRPr="00450242">
        <w:rPr>
          <w:rFonts w:cs="Arial"/>
          <w:szCs w:val="20"/>
        </w:rPr>
        <w:t xml:space="preserve">. Einen Installationsvorteil bietet </w:t>
      </w:r>
      <w:r w:rsidR="00BF4E0A" w:rsidRPr="00450242">
        <w:rPr>
          <w:rFonts w:cs="Arial"/>
          <w:szCs w:val="20"/>
        </w:rPr>
        <w:t xml:space="preserve">die Kompaktversion mit </w:t>
      </w:r>
      <w:r w:rsidR="00691360" w:rsidRPr="00450242">
        <w:rPr>
          <w:rFonts w:cs="Arial"/>
          <w:szCs w:val="20"/>
        </w:rPr>
        <w:t>zugehörigem Luftführungsmodul</w:t>
      </w:r>
      <w:r w:rsidRPr="00450242">
        <w:rPr>
          <w:rFonts w:cs="Arial"/>
          <w:szCs w:val="20"/>
        </w:rPr>
        <w:t xml:space="preserve"> mit vorinstallierten Luftschläuchen am Luftein- und -austritt sowie Regler und hydraulische Komponenten. Damit ist eine einfache und saubere Installation als Eckaufstellung möglich – ein klarer Platzvorteil bei jeder Modernisierung sowie für den Austausch von bestehenden Stiebel Eltron-Wärmepumpen des Vorgängermodells.</w:t>
      </w:r>
    </w:p>
    <w:p w14:paraId="60A71A47" w14:textId="0D73FA0C" w:rsidR="00B90CAE" w:rsidRDefault="00B90CAE" w:rsidP="00B90CAE">
      <w:pPr>
        <w:spacing w:after="240" w:line="288" w:lineRule="auto"/>
        <w:rPr>
          <w:rFonts w:cs="Arial"/>
          <w:szCs w:val="20"/>
        </w:rPr>
      </w:pPr>
      <w:r w:rsidRPr="00450242">
        <w:rPr>
          <w:rFonts w:cs="Arial"/>
          <w:szCs w:val="20"/>
        </w:rPr>
        <w:t xml:space="preserve">Auch </w:t>
      </w:r>
      <w:r w:rsidR="00691360" w:rsidRPr="00450242">
        <w:rPr>
          <w:rFonts w:cs="Arial"/>
          <w:szCs w:val="20"/>
        </w:rPr>
        <w:t>bei der WPL 19/24</w:t>
      </w:r>
      <w:r w:rsidRPr="00450242">
        <w:rPr>
          <w:rFonts w:cs="Arial"/>
          <w:szCs w:val="20"/>
        </w:rPr>
        <w:t xml:space="preserve"> zahlt sich die Kombination aus Wärmepumpe und Integralspeicher HSBC 200</w:t>
      </w:r>
      <w:r w:rsidR="00224FF3" w:rsidRPr="00450242">
        <w:rPr>
          <w:rFonts w:cs="Arial"/>
          <w:szCs w:val="20"/>
        </w:rPr>
        <w:t>/300</w:t>
      </w:r>
      <w:r w:rsidR="00691360" w:rsidRPr="00450242">
        <w:rPr>
          <w:rFonts w:cs="Arial"/>
          <w:szCs w:val="20"/>
        </w:rPr>
        <w:t xml:space="preserve"> aus</w:t>
      </w:r>
      <w:r w:rsidRPr="00450242">
        <w:rPr>
          <w:rFonts w:cs="Arial"/>
          <w:szCs w:val="20"/>
        </w:rPr>
        <w:t>. Der integrierte Pufferspeicher ermöglicht die hydraulische Trennung zwischen der Wärmepumpe und der Heizverteilung</w:t>
      </w:r>
      <w:r w:rsidR="00450242" w:rsidRPr="00450242">
        <w:rPr>
          <w:rFonts w:cs="Arial"/>
          <w:szCs w:val="20"/>
        </w:rPr>
        <w:t xml:space="preserve"> – </w:t>
      </w:r>
      <w:r w:rsidRPr="00450242">
        <w:rPr>
          <w:rFonts w:cs="Arial"/>
          <w:szCs w:val="20"/>
        </w:rPr>
        <w:t>das sorgt für eine hohe Systemsicherheit im Betrieb. Die schlanke Bauform des Speichers ermöglicht eine Aufstellung auch auf</w:t>
      </w:r>
      <w:r w:rsidRPr="00B90CAE">
        <w:rPr>
          <w:rFonts w:cs="Arial"/>
          <w:szCs w:val="20"/>
        </w:rPr>
        <w:t xml:space="preserve"> engstem Rau</w:t>
      </w:r>
      <w:r w:rsidR="007A092C">
        <w:rPr>
          <w:rFonts w:cs="Arial"/>
          <w:szCs w:val="20"/>
        </w:rPr>
        <w:t>m und auch</w:t>
      </w:r>
      <w:r w:rsidRPr="00B90CAE">
        <w:rPr>
          <w:rFonts w:cs="Arial"/>
          <w:szCs w:val="20"/>
        </w:rPr>
        <w:t xml:space="preserve"> die Installation ist komfortabel: Durch den hohen Vormontagegrad ab Werk müssen nach dem Aufstellen nur noch die hydraulischen Leitungen für Trinkwasser, Wärmepumpe und Heizkreis angeschlossen werden – das verkürzt die Installationszeit.</w:t>
      </w:r>
    </w:p>
    <w:p w14:paraId="53C4FA6E" w14:textId="1B055F66" w:rsidR="00D0443F" w:rsidRDefault="00D0443F" w:rsidP="00B90CAE">
      <w:pPr>
        <w:spacing w:after="240" w:line="288" w:lineRule="auto"/>
        <w:rPr>
          <w:rFonts w:cs="Arial"/>
          <w:szCs w:val="20"/>
        </w:rPr>
      </w:pPr>
      <w:r w:rsidRPr="00450242">
        <w:rPr>
          <w:rFonts w:cs="Arial"/>
          <w:szCs w:val="20"/>
        </w:rPr>
        <w:t>Das grundsätzliche System</w:t>
      </w:r>
      <w:r w:rsidR="005058DE" w:rsidRPr="00450242">
        <w:rPr>
          <w:rFonts w:cs="Arial"/>
          <w:szCs w:val="20"/>
        </w:rPr>
        <w:t xml:space="preserve"> mit allen</w:t>
      </w:r>
      <w:r w:rsidRPr="00450242">
        <w:rPr>
          <w:rFonts w:cs="Arial"/>
          <w:szCs w:val="20"/>
        </w:rPr>
        <w:t xml:space="preserve"> notwendigen Installationsschritte</w:t>
      </w:r>
      <w:r w:rsidR="005058DE" w:rsidRPr="00450242">
        <w:rPr>
          <w:rFonts w:cs="Arial"/>
          <w:szCs w:val="20"/>
        </w:rPr>
        <w:t>n</w:t>
      </w:r>
      <w:r w:rsidRPr="00450242">
        <w:rPr>
          <w:rFonts w:cs="Arial"/>
          <w:szCs w:val="20"/>
        </w:rPr>
        <w:t xml:space="preserve"> </w:t>
      </w:r>
      <w:r w:rsidR="005058DE" w:rsidRPr="00450242">
        <w:rPr>
          <w:rFonts w:cs="Arial"/>
          <w:szCs w:val="20"/>
        </w:rPr>
        <w:t>ist</w:t>
      </w:r>
      <w:r w:rsidRPr="00450242">
        <w:rPr>
          <w:rFonts w:cs="Arial"/>
          <w:szCs w:val="20"/>
        </w:rPr>
        <w:t xml:space="preserve"> bei beiden Lösungen sehr ähnlich. Je nach Bauvorhaben </w:t>
      </w:r>
      <w:r w:rsidR="005058DE" w:rsidRPr="00450242">
        <w:rPr>
          <w:rFonts w:cs="Arial"/>
          <w:szCs w:val="20"/>
        </w:rPr>
        <w:t>werden</w:t>
      </w:r>
      <w:r w:rsidRPr="00450242">
        <w:rPr>
          <w:rFonts w:cs="Arial"/>
          <w:szCs w:val="20"/>
        </w:rPr>
        <w:t xml:space="preserve"> Aufstell</w:t>
      </w:r>
      <w:r w:rsidR="005058DE" w:rsidRPr="00450242">
        <w:rPr>
          <w:rFonts w:cs="Arial"/>
          <w:szCs w:val="20"/>
        </w:rPr>
        <w:t>ort</w:t>
      </w:r>
      <w:r w:rsidRPr="00450242">
        <w:rPr>
          <w:rFonts w:cs="Arial"/>
          <w:szCs w:val="20"/>
        </w:rPr>
        <w:t xml:space="preserve"> und </w:t>
      </w:r>
      <w:r w:rsidR="00D760F0" w:rsidRPr="00450242">
        <w:rPr>
          <w:rFonts w:cs="Arial"/>
          <w:szCs w:val="20"/>
        </w:rPr>
        <w:t xml:space="preserve">passender Speicher </w:t>
      </w:r>
      <w:r w:rsidRPr="00450242">
        <w:rPr>
          <w:rFonts w:cs="Arial"/>
          <w:szCs w:val="20"/>
        </w:rPr>
        <w:t xml:space="preserve">ausgewählt. </w:t>
      </w:r>
      <w:r w:rsidR="005058DE" w:rsidRPr="00450242">
        <w:rPr>
          <w:rFonts w:cs="Arial"/>
          <w:szCs w:val="20"/>
        </w:rPr>
        <w:t>So</w:t>
      </w:r>
      <w:r w:rsidRPr="00450242">
        <w:rPr>
          <w:rFonts w:cs="Arial"/>
          <w:szCs w:val="20"/>
        </w:rPr>
        <w:t xml:space="preserve"> profitiert der Handwerker </w:t>
      </w:r>
      <w:r w:rsidR="001A5CD0" w:rsidRPr="00450242">
        <w:rPr>
          <w:rFonts w:cs="Arial"/>
          <w:szCs w:val="20"/>
        </w:rPr>
        <w:t xml:space="preserve">auf Dauer </w:t>
      </w:r>
      <w:r w:rsidRPr="00450242">
        <w:rPr>
          <w:rFonts w:cs="Arial"/>
          <w:szCs w:val="20"/>
        </w:rPr>
        <w:t xml:space="preserve">von wiederkehrenden Prozessen, die nicht nur Zeit sparen, sondern auch </w:t>
      </w:r>
      <w:r w:rsidR="005058DE" w:rsidRPr="00450242">
        <w:rPr>
          <w:rFonts w:cs="Arial"/>
          <w:szCs w:val="20"/>
        </w:rPr>
        <w:t xml:space="preserve">mehr </w:t>
      </w:r>
      <w:r w:rsidRPr="00450242">
        <w:rPr>
          <w:rFonts w:cs="Arial"/>
          <w:szCs w:val="20"/>
        </w:rPr>
        <w:t>Installationssicherheit bringen.</w:t>
      </w:r>
    </w:p>
    <w:p w14:paraId="05A7FE06" w14:textId="77777777" w:rsidR="009667B2" w:rsidRPr="00B90CAE" w:rsidRDefault="00B90CAE" w:rsidP="002B2B09">
      <w:pPr>
        <w:spacing w:after="240" w:line="288" w:lineRule="auto"/>
        <w:rPr>
          <w:rFonts w:cs="Arial"/>
          <w:b/>
          <w:bCs/>
          <w:szCs w:val="20"/>
        </w:rPr>
      </w:pPr>
      <w:r w:rsidRPr="00B90CAE">
        <w:rPr>
          <w:rFonts w:cs="Arial"/>
          <w:b/>
          <w:bCs/>
          <w:szCs w:val="20"/>
        </w:rPr>
        <w:t>Lösung 3: Teilsanierung mit außenaufgestellter Luft-Wasser-Wärmepumpe</w:t>
      </w:r>
    </w:p>
    <w:p w14:paraId="445B66AF" w14:textId="77777777" w:rsidR="009A297A" w:rsidRDefault="00691360" w:rsidP="009A297A">
      <w:pPr>
        <w:spacing w:after="240" w:line="288" w:lineRule="auto"/>
      </w:pPr>
      <w:r>
        <w:rPr>
          <w:rFonts w:cs="Arial"/>
          <w:szCs w:val="20"/>
        </w:rPr>
        <w:t xml:space="preserve">In manchen Fällen ist auch ein hybrides System die richtige Lösung: </w:t>
      </w:r>
      <w:r w:rsidR="00B90CAE">
        <w:rPr>
          <w:rFonts w:cs="Arial"/>
          <w:szCs w:val="20"/>
        </w:rPr>
        <w:t xml:space="preserve">Der alte Wärmeerzeuger bleibt – die </w:t>
      </w:r>
      <w:r>
        <w:rPr>
          <w:rFonts w:cs="Arial"/>
          <w:szCs w:val="20"/>
        </w:rPr>
        <w:t xml:space="preserve">neue </w:t>
      </w:r>
      <w:r w:rsidR="00B90CAE">
        <w:rPr>
          <w:rFonts w:cs="Arial"/>
          <w:szCs w:val="20"/>
        </w:rPr>
        <w:t xml:space="preserve">Wärmepumpe bringt die gewünschte Zukunftssicherheit ins Heizsystem. </w:t>
      </w:r>
      <w:r w:rsidR="00B90CAE" w:rsidRPr="00B90CAE">
        <w:rPr>
          <w:rFonts w:cs="Arial"/>
          <w:szCs w:val="20"/>
        </w:rPr>
        <w:t xml:space="preserve">Mit dem Hydraulikmodul Hybrid HMH von Stiebel Eltron können bestehende Heizungsanlagen ganz einfach um eine Wärmepumpe ergänzt und damit fit gemacht werden für die Zukunft. Das </w:t>
      </w:r>
      <w:r w:rsidR="00B90CAE" w:rsidRPr="00B90CAE">
        <w:rPr>
          <w:rFonts w:cs="Arial"/>
          <w:szCs w:val="20"/>
        </w:rPr>
        <w:lastRenderedPageBreak/>
        <w:t xml:space="preserve">Hydraulikmodul fungiert dabei als Schnittstelle zwischen den beiden Systemen: Es ermöglicht nicht nur einen komfortablen Umbau der Anlage zu einem Hybridsystem, es entkoppelt die neue Wärmepumpe auch von der bestehenden Hydraulik und macht sie so unabhängig vom Verteilsystem und der benötigten maximalen Vorlauftemperatur. Alle hydraulisch notwendigen Komponenten für das Zusammenführen von Alt und Neu sind im Hydraulikmodul bereits integriert. Die Wärmepumpe fungiert nach der Einbindung als vorgeschalteter Wärmeerzeuger. </w:t>
      </w:r>
      <w:r w:rsidR="009A297A">
        <w:t xml:space="preserve">Das alte Heizsystem wird bei Bedarf automatisch zugeschaltet. Dabei kann über den Regler am HMH oder das Handy komfortabel eingestellt werden, ob das Gesamtsystem ausgeglichen, mehr auf Wirtschaftlichkeit oder mehr auf Umweltfreundlichkeit ausgerichtet arbeiten soll. </w:t>
      </w:r>
    </w:p>
    <w:p w14:paraId="6B47B813" w14:textId="017F2D7B" w:rsidR="00734E28" w:rsidRDefault="00E553DA" w:rsidP="0027234E">
      <w:pPr>
        <w:spacing w:after="240" w:line="288" w:lineRule="auto"/>
        <w:rPr>
          <w:rFonts w:cs="Arial"/>
          <w:b/>
          <w:bCs/>
          <w:szCs w:val="20"/>
        </w:rPr>
      </w:pPr>
      <w:r w:rsidRPr="00E553DA">
        <w:rPr>
          <w:rFonts w:cs="Arial"/>
          <w:b/>
          <w:bCs/>
          <w:szCs w:val="20"/>
        </w:rPr>
        <w:t>Service</w:t>
      </w:r>
    </w:p>
    <w:p w14:paraId="396DA0B2" w14:textId="77777777" w:rsidR="00B90CAE" w:rsidRPr="00E553DA" w:rsidRDefault="009667B2" w:rsidP="0027234E">
      <w:pPr>
        <w:spacing w:after="240" w:line="288" w:lineRule="auto"/>
        <w:rPr>
          <w:rFonts w:cs="Arial"/>
          <w:szCs w:val="20"/>
        </w:rPr>
      </w:pPr>
      <w:r w:rsidRPr="009667B2">
        <w:rPr>
          <w:rFonts w:cs="Arial"/>
          <w:szCs w:val="20"/>
        </w:rPr>
        <w:t>Bei der anschließenden Beantragung der Förderung müssen sich Handwerker um fast nichts kümmern: Stiebel Eltron bietet einen kostenlosen Förderservice an. Der übernimmt die komplette Fördergelder-Recherche und das Ausfüllen der entsprechenden Anträge.</w:t>
      </w:r>
    </w:p>
    <w:p w14:paraId="3DBAA6CE" w14:textId="77777777" w:rsidR="00E553DA" w:rsidRDefault="00E553DA" w:rsidP="0027234E">
      <w:pPr>
        <w:spacing w:after="240" w:line="288" w:lineRule="auto"/>
      </w:pPr>
    </w:p>
    <w:p w14:paraId="3C9DF405" w14:textId="77777777"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11DA30E1" w14:textId="6C1062E1" w:rsidR="003D12EF" w:rsidRDefault="00D70C03" w:rsidP="004A12E2">
      <w:pPr>
        <w:spacing w:after="200" w:line="288" w:lineRule="auto"/>
      </w:pPr>
      <w:r>
        <w:rPr>
          <w:noProof/>
        </w:rPr>
        <w:lastRenderedPageBreak/>
        <w:drawing>
          <wp:inline distT="0" distB="0" distL="0" distR="0" wp14:anchorId="5A8421A7" wp14:editId="19A75C91">
            <wp:extent cx="3600000" cy="257387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564" t="11518" r="697" b="11964"/>
                    <a:stretch/>
                  </pic:blipFill>
                  <pic:spPr bwMode="auto">
                    <a:xfrm>
                      <a:off x="0" y="0"/>
                      <a:ext cx="3600000" cy="2573876"/>
                    </a:xfrm>
                    <a:prstGeom prst="rect">
                      <a:avLst/>
                    </a:prstGeom>
                    <a:noFill/>
                    <a:ln>
                      <a:noFill/>
                    </a:ln>
                    <a:extLst>
                      <a:ext uri="{53640926-AAD7-44D8-BBD7-CCE9431645EC}">
                        <a14:shadowObscured xmlns:a14="http://schemas.microsoft.com/office/drawing/2010/main"/>
                      </a:ext>
                    </a:extLst>
                  </pic:spPr>
                </pic:pic>
              </a:graphicData>
            </a:graphic>
          </wp:inline>
        </w:drawing>
      </w:r>
    </w:p>
    <w:p w14:paraId="4A820868" w14:textId="1A514F6F" w:rsidR="003D12EF" w:rsidRDefault="003D12EF" w:rsidP="004A12E2">
      <w:pPr>
        <w:spacing w:after="200" w:line="288" w:lineRule="auto"/>
      </w:pPr>
      <w:r>
        <w:t>Der Modernisierungsklassiker: Die außenaufgestellte Luft-Wasser-Wärmepumpe WPL 25 installationsfreundlich kombiniert mit dem Integralspeicher HSBC.</w:t>
      </w:r>
    </w:p>
    <w:p w14:paraId="73D4A4EA" w14:textId="6A3C95D8" w:rsidR="003D12EF" w:rsidRDefault="00D70C03" w:rsidP="004A12E2">
      <w:pPr>
        <w:spacing w:after="200" w:line="288" w:lineRule="auto"/>
      </w:pPr>
      <w:r>
        <w:rPr>
          <w:noProof/>
        </w:rPr>
        <w:drawing>
          <wp:inline distT="0" distB="0" distL="0" distR="0" wp14:anchorId="4C634487" wp14:editId="20513FCA">
            <wp:extent cx="3600000" cy="2738868"/>
            <wp:effectExtent l="0" t="0" r="63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l="-157" t="21990" r="6123" b="6469"/>
                    <a:stretch/>
                  </pic:blipFill>
                  <pic:spPr bwMode="auto">
                    <a:xfrm>
                      <a:off x="0" y="0"/>
                      <a:ext cx="3600000" cy="2738868"/>
                    </a:xfrm>
                    <a:prstGeom prst="rect">
                      <a:avLst/>
                    </a:prstGeom>
                    <a:noFill/>
                    <a:ln>
                      <a:noFill/>
                    </a:ln>
                    <a:extLst>
                      <a:ext uri="{53640926-AAD7-44D8-BBD7-CCE9431645EC}">
                        <a14:shadowObscured xmlns:a14="http://schemas.microsoft.com/office/drawing/2010/main"/>
                      </a:ext>
                    </a:extLst>
                  </pic:spPr>
                </pic:pic>
              </a:graphicData>
            </a:graphic>
          </wp:inline>
        </w:drawing>
      </w:r>
    </w:p>
    <w:p w14:paraId="1A38917F" w14:textId="77777777" w:rsidR="00D70C03" w:rsidRDefault="00D70C03" w:rsidP="004A12E2">
      <w:pPr>
        <w:spacing w:after="200" w:line="288" w:lineRule="auto"/>
      </w:pPr>
    </w:p>
    <w:p w14:paraId="2F7A733F" w14:textId="77777777" w:rsidR="00D70C03" w:rsidRDefault="00D70C03" w:rsidP="004A12E2">
      <w:pPr>
        <w:spacing w:after="200" w:line="288" w:lineRule="auto"/>
        <w:rPr>
          <w:noProof/>
        </w:rPr>
      </w:pPr>
    </w:p>
    <w:p w14:paraId="7195B267" w14:textId="68F22962" w:rsidR="003D12EF" w:rsidRDefault="00D70C03" w:rsidP="004A12E2">
      <w:pPr>
        <w:spacing w:after="200" w:line="288" w:lineRule="auto"/>
      </w:pPr>
      <w:r>
        <w:rPr>
          <w:noProof/>
        </w:rPr>
        <w:lastRenderedPageBreak/>
        <w:drawing>
          <wp:inline distT="0" distB="0" distL="0" distR="0" wp14:anchorId="61B79694" wp14:editId="4E29F0BD">
            <wp:extent cx="3600000" cy="2700000"/>
            <wp:effectExtent l="0" t="0" r="63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t="12500" b="12500"/>
                    <a:stretch/>
                  </pic:blipFill>
                  <pic:spPr bwMode="auto">
                    <a:xfrm>
                      <a:off x="0" y="0"/>
                      <a:ext cx="3600000" cy="2700000"/>
                    </a:xfrm>
                    <a:prstGeom prst="rect">
                      <a:avLst/>
                    </a:prstGeom>
                    <a:noFill/>
                    <a:ln>
                      <a:noFill/>
                    </a:ln>
                    <a:extLst>
                      <a:ext uri="{53640926-AAD7-44D8-BBD7-CCE9431645EC}">
                        <a14:shadowObscured xmlns:a14="http://schemas.microsoft.com/office/drawing/2010/main"/>
                      </a:ext>
                    </a:extLst>
                  </pic:spPr>
                </pic:pic>
              </a:graphicData>
            </a:graphic>
          </wp:inline>
        </w:drawing>
      </w:r>
    </w:p>
    <w:p w14:paraId="527BA7FF" w14:textId="02527C0C" w:rsidR="0024385E" w:rsidRDefault="003D12EF" w:rsidP="004A12E2">
      <w:pPr>
        <w:spacing w:after="200" w:line="288" w:lineRule="auto"/>
      </w:pPr>
      <w:r>
        <w:t xml:space="preserve">Die Modernisierungslösung mit einer innenaufgestellten Luft-Wasser-Wärmepumpe und Integralspeicher. </w:t>
      </w:r>
    </w:p>
    <w:p w14:paraId="316D9C52" w14:textId="77777777" w:rsidR="0024385E" w:rsidRDefault="0024385E">
      <w:r>
        <w:br w:type="page"/>
      </w:r>
    </w:p>
    <w:p w14:paraId="12A72CBA" w14:textId="5B9F4F10" w:rsidR="00CF770D" w:rsidRDefault="003D12EF" w:rsidP="004A12E2">
      <w:pPr>
        <w:spacing w:after="200" w:line="288" w:lineRule="auto"/>
      </w:pPr>
      <w:r>
        <w:rPr>
          <w:noProof/>
        </w:rPr>
        <w:lastRenderedPageBreak/>
        <w:drawing>
          <wp:inline distT="0" distB="0" distL="0" distR="0" wp14:anchorId="4FF3058B" wp14:editId="008724E6">
            <wp:extent cx="3600000" cy="2399122"/>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600000" cy="2399122"/>
                    </a:xfrm>
                    <a:prstGeom prst="rect">
                      <a:avLst/>
                    </a:prstGeom>
                    <a:noFill/>
                    <a:ln>
                      <a:noFill/>
                    </a:ln>
                  </pic:spPr>
                </pic:pic>
              </a:graphicData>
            </a:graphic>
          </wp:inline>
        </w:drawing>
      </w:r>
    </w:p>
    <w:p w14:paraId="09A90BE8" w14:textId="1A7E80C3" w:rsidR="003D12EF" w:rsidRDefault="003D12EF" w:rsidP="004A12E2">
      <w:pPr>
        <w:spacing w:after="200" w:line="288" w:lineRule="auto"/>
      </w:pPr>
      <w:r>
        <w:t>Das Hydraulikmodul Hybrid HMH koppelt zukunftssichere Wärmepumpentechnik in bestehende Heizsysteme.</w:t>
      </w:r>
    </w:p>
    <w:p w14:paraId="021E6713" w14:textId="3A119104" w:rsidR="00D70C03" w:rsidRDefault="00D70C03" w:rsidP="004A12E2">
      <w:pPr>
        <w:spacing w:after="200" w:line="288" w:lineRule="auto"/>
      </w:pPr>
      <w:r>
        <w:rPr>
          <w:noProof/>
        </w:rPr>
        <w:drawing>
          <wp:inline distT="0" distB="0" distL="0" distR="0" wp14:anchorId="16D6E84C" wp14:editId="0D72666F">
            <wp:extent cx="3600000" cy="2700000"/>
            <wp:effectExtent l="0" t="0" r="63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t="9354" b="9354"/>
                    <a:stretch/>
                  </pic:blipFill>
                  <pic:spPr bwMode="auto">
                    <a:xfrm>
                      <a:off x="0" y="0"/>
                      <a:ext cx="3600000" cy="270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D70C03" w:rsidSect="00F12DBA">
      <w:headerReference w:type="first" r:id="rId17"/>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FAE9" w14:textId="77777777" w:rsidR="007E795A" w:rsidRDefault="007E795A">
      <w:r>
        <w:separator/>
      </w:r>
    </w:p>
  </w:endnote>
  <w:endnote w:type="continuationSeparator" w:id="0">
    <w:p w14:paraId="701096F3" w14:textId="77777777" w:rsidR="007E795A" w:rsidRDefault="007E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7101" w14:textId="77777777"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26951778" w14:textId="77777777" w:rsidR="00F26ADE" w:rsidRDefault="00F26ADE" w:rsidP="00F26ADE">
    <w:pPr>
      <w:pStyle w:val="Fuzeile"/>
      <w:tabs>
        <w:tab w:val="left" w:pos="720"/>
        <w:tab w:val="left" w:pos="2160"/>
      </w:tabs>
      <w:spacing w:line="360" w:lineRule="auto"/>
      <w:rPr>
        <w:rFonts w:cs="Arial"/>
        <w:sz w:val="16"/>
      </w:rPr>
    </w:pPr>
    <w:r>
      <w:rPr>
        <w:rFonts w:cs="Arial"/>
        <w:sz w:val="16"/>
      </w:rPr>
      <w:t>FP – 13 – 20 – G</w:t>
    </w:r>
  </w:p>
  <w:p w14:paraId="40B223D8" w14:textId="77777777"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14:paraId="0D15F9BA" w14:textId="77777777"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14:paraId="1F1A0966" w14:textId="77777777"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14:paraId="44E743B4" w14:textId="77777777"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771D2C53" w14:textId="77777777"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F4F"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69E4AF3D" w14:textId="77777777"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14:paraId="05239C93"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14:paraId="423A6CB9"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14:paraId="5669CD52"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14:paraId="33F6B402"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1A6475D0"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346D" w14:textId="77777777" w:rsidR="007E795A" w:rsidRDefault="007E795A">
      <w:r>
        <w:separator/>
      </w:r>
    </w:p>
  </w:footnote>
  <w:footnote w:type="continuationSeparator" w:id="0">
    <w:p w14:paraId="740019C8" w14:textId="77777777" w:rsidR="007E795A" w:rsidRDefault="007E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72E9" w14:textId="3122D2F5" w:rsidR="00CE2689" w:rsidRDefault="00CE2689" w:rsidP="002C49E6">
    <w:pPr>
      <w:pStyle w:val="Kopfzeile"/>
      <w:tabs>
        <w:tab w:val="clear" w:pos="4536"/>
        <w:tab w:val="clear" w:pos="9072"/>
        <w:tab w:val="right" w:pos="9360"/>
      </w:tabs>
      <w:ind w:right="-2237"/>
      <w:rPr>
        <w:rFonts w:cs="Arial"/>
      </w:rPr>
    </w:pPr>
    <w:r>
      <w:tab/>
    </w:r>
    <w:r w:rsidR="002C49E6">
      <w:rPr>
        <w:noProof/>
      </w:rPr>
      <w:drawing>
        <wp:inline distT="0" distB="0" distL="0" distR="0" wp14:anchorId="2003D96C" wp14:editId="4EB8C499">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47AE3706" w14:textId="77777777" w:rsidR="00CE2689" w:rsidRDefault="00CE2689">
    <w:pPr>
      <w:pStyle w:val="Kopfzeile"/>
      <w:tabs>
        <w:tab w:val="clear" w:pos="4536"/>
      </w:tabs>
      <w:rPr>
        <w:rFonts w:cs="Arial"/>
        <w:sz w:val="16"/>
        <w:lang w:val="en-GB"/>
      </w:rPr>
    </w:pPr>
  </w:p>
  <w:p w14:paraId="0181CDFB"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BC7BFC4" w14:textId="77777777" w:rsidR="00CE2689" w:rsidRPr="00224FF3" w:rsidRDefault="00CE2689">
    <w:pPr>
      <w:pStyle w:val="Kopfzeile"/>
      <w:tabs>
        <w:tab w:val="clear" w:pos="4536"/>
        <w:tab w:val="clear" w:pos="9072"/>
        <w:tab w:val="right" w:pos="9360"/>
      </w:tabs>
      <w:rPr>
        <w:rFonts w:cs="Arial"/>
        <w:sz w:val="16"/>
        <w:lang w:val="en-US"/>
      </w:rPr>
    </w:pPr>
    <w:r w:rsidRPr="00224FF3">
      <w:rPr>
        <w:rFonts w:cs="Arial"/>
        <w:sz w:val="16"/>
        <w:lang w:val="en-US"/>
      </w:rPr>
      <w:t>Presse + PR</w:t>
    </w:r>
  </w:p>
  <w:p w14:paraId="6914BB23" w14:textId="77777777" w:rsidR="00CE2689" w:rsidRDefault="00CE2689">
    <w:pPr>
      <w:pStyle w:val="Kopfzeile"/>
      <w:tabs>
        <w:tab w:val="clear" w:pos="4536"/>
        <w:tab w:val="clear" w:pos="9072"/>
      </w:tabs>
      <w:rPr>
        <w:rFonts w:cs="Arial"/>
        <w:sz w:val="16"/>
      </w:rPr>
    </w:pPr>
    <w:r>
      <w:rPr>
        <w:rFonts w:cs="Arial"/>
        <w:sz w:val="16"/>
      </w:rPr>
      <w:t>Dr.-Stiebel-Straße</w:t>
    </w:r>
  </w:p>
  <w:p w14:paraId="5B5C1989" w14:textId="77777777" w:rsidR="00CE2689" w:rsidRDefault="00CE2689">
    <w:pPr>
      <w:pStyle w:val="Kopfzeile"/>
      <w:tabs>
        <w:tab w:val="clear" w:pos="4536"/>
      </w:tabs>
      <w:rPr>
        <w:rFonts w:cs="Arial"/>
        <w:sz w:val="16"/>
      </w:rPr>
    </w:pPr>
    <w:r>
      <w:rPr>
        <w:rFonts w:cs="Arial"/>
        <w:sz w:val="16"/>
      </w:rPr>
      <w:t>37603 Holzminden</w:t>
    </w:r>
  </w:p>
  <w:p w14:paraId="774C8537" w14:textId="77777777" w:rsidR="00CE2689" w:rsidRDefault="00CE2689">
    <w:pPr>
      <w:pStyle w:val="Kopfzeile"/>
      <w:tabs>
        <w:tab w:val="clear" w:pos="4536"/>
      </w:tabs>
      <w:rPr>
        <w:rFonts w:cs="Arial"/>
        <w:b/>
        <w:bCs/>
        <w:sz w:val="16"/>
      </w:rPr>
    </w:pPr>
    <w:r>
      <w:rPr>
        <w:rFonts w:cs="Arial"/>
        <w:b/>
        <w:bCs/>
        <w:sz w:val="16"/>
      </w:rPr>
      <w:t>presse@stiebel-eltron.de</w:t>
    </w:r>
  </w:p>
  <w:p w14:paraId="4D9F9720" w14:textId="77777777" w:rsidR="00CE2689" w:rsidRDefault="00CE2689">
    <w:pPr>
      <w:pStyle w:val="Kopfzeile"/>
      <w:tabs>
        <w:tab w:val="clear" w:pos="4536"/>
      </w:tabs>
      <w:rPr>
        <w:rFonts w:cs="Arial"/>
        <w:b/>
        <w:bCs/>
      </w:rPr>
    </w:pPr>
  </w:p>
  <w:p w14:paraId="7E75821C" w14:textId="77777777" w:rsidR="00CE2689" w:rsidRDefault="00CE2689">
    <w:pPr>
      <w:pStyle w:val="Kopfzeile"/>
      <w:tabs>
        <w:tab w:val="clear" w:pos="4536"/>
      </w:tabs>
      <w:rPr>
        <w:rFonts w:cs="Arial"/>
        <w:b/>
        <w:bCs/>
      </w:rPr>
    </w:pPr>
  </w:p>
  <w:p w14:paraId="7D0D640E" w14:textId="77777777" w:rsidR="00CE2689" w:rsidRDefault="00CE2689">
    <w:pPr>
      <w:pStyle w:val="Kopfzeile"/>
      <w:tabs>
        <w:tab w:val="clear" w:pos="4536"/>
        <w:tab w:val="clear" w:pos="9072"/>
        <w:tab w:val="left" w:leader="underscore" w:pos="6840"/>
      </w:tabs>
      <w:rPr>
        <w:rFonts w:cs="Arial"/>
        <w:spacing w:val="20"/>
      </w:rPr>
    </w:pPr>
  </w:p>
  <w:p w14:paraId="05C45EE8"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59799A75"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D94A" w14:textId="77777777"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14:anchorId="6D0D5D9B" wp14:editId="34CCFAD2">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61BCAC2B" w14:textId="77777777" w:rsidR="00CE2689" w:rsidRDefault="00CE2689">
    <w:pPr>
      <w:pStyle w:val="Kopfzeile"/>
      <w:tabs>
        <w:tab w:val="clear" w:pos="4536"/>
      </w:tabs>
      <w:rPr>
        <w:rFonts w:cs="Arial"/>
        <w:sz w:val="16"/>
        <w:lang w:val="en-GB"/>
      </w:rPr>
    </w:pPr>
  </w:p>
  <w:p w14:paraId="1E25E7FB"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2F41536A" w14:textId="77777777" w:rsidR="00CE2689" w:rsidRPr="00224FF3" w:rsidRDefault="00CE2689">
    <w:pPr>
      <w:pStyle w:val="Kopfzeile"/>
      <w:tabs>
        <w:tab w:val="clear" w:pos="4536"/>
        <w:tab w:val="clear" w:pos="9072"/>
        <w:tab w:val="right" w:pos="9360"/>
      </w:tabs>
      <w:rPr>
        <w:rFonts w:cs="Arial"/>
        <w:sz w:val="16"/>
        <w:lang w:val="en-US"/>
      </w:rPr>
    </w:pPr>
    <w:r w:rsidRPr="00224FF3">
      <w:rPr>
        <w:rFonts w:cs="Arial"/>
        <w:sz w:val="16"/>
        <w:lang w:val="en-US"/>
      </w:rPr>
      <w:t>Presse + PR</w:t>
    </w:r>
  </w:p>
  <w:p w14:paraId="7829CB11" w14:textId="77777777" w:rsidR="00CE2689" w:rsidRDefault="00CE2689">
    <w:pPr>
      <w:pStyle w:val="Kopfzeile"/>
      <w:tabs>
        <w:tab w:val="clear" w:pos="4536"/>
        <w:tab w:val="clear" w:pos="9072"/>
      </w:tabs>
      <w:rPr>
        <w:rFonts w:cs="Arial"/>
        <w:sz w:val="16"/>
      </w:rPr>
    </w:pPr>
    <w:r>
      <w:rPr>
        <w:rFonts w:cs="Arial"/>
        <w:sz w:val="16"/>
      </w:rPr>
      <w:t>Dr.-Stiebel-Straße</w:t>
    </w:r>
  </w:p>
  <w:p w14:paraId="766048E7" w14:textId="77777777" w:rsidR="00CE2689" w:rsidRDefault="00CE2689">
    <w:pPr>
      <w:pStyle w:val="Kopfzeile"/>
      <w:tabs>
        <w:tab w:val="clear" w:pos="4536"/>
      </w:tabs>
      <w:rPr>
        <w:rFonts w:cs="Arial"/>
        <w:sz w:val="16"/>
      </w:rPr>
    </w:pPr>
    <w:r>
      <w:rPr>
        <w:rFonts w:cs="Arial"/>
        <w:sz w:val="16"/>
      </w:rPr>
      <w:t>37603 Holzminden</w:t>
    </w:r>
  </w:p>
  <w:p w14:paraId="66D9BE53" w14:textId="77777777" w:rsidR="00CE2689" w:rsidRDefault="00CE2689">
    <w:pPr>
      <w:pStyle w:val="Kopfzeile"/>
      <w:tabs>
        <w:tab w:val="clear" w:pos="4536"/>
      </w:tabs>
      <w:rPr>
        <w:rFonts w:cs="Arial"/>
        <w:b/>
        <w:bCs/>
        <w:sz w:val="16"/>
      </w:rPr>
    </w:pPr>
    <w:r>
      <w:rPr>
        <w:rFonts w:cs="Arial"/>
        <w:b/>
        <w:bCs/>
        <w:sz w:val="16"/>
      </w:rPr>
      <w:t>presse@stiebel-eltron.de</w:t>
    </w:r>
  </w:p>
  <w:p w14:paraId="4A677275" w14:textId="77777777" w:rsidR="00CE2689" w:rsidRDefault="00CE2689">
    <w:pPr>
      <w:pStyle w:val="Kopfzeile"/>
      <w:tabs>
        <w:tab w:val="clear" w:pos="4536"/>
      </w:tabs>
      <w:rPr>
        <w:rFonts w:cs="Arial"/>
        <w:b/>
        <w:bCs/>
      </w:rPr>
    </w:pPr>
  </w:p>
  <w:p w14:paraId="7D9ED974" w14:textId="77777777" w:rsidR="00CE2689" w:rsidRDefault="00CE2689">
    <w:pPr>
      <w:pStyle w:val="Kopfzeile"/>
      <w:tabs>
        <w:tab w:val="clear" w:pos="4536"/>
      </w:tabs>
      <w:rPr>
        <w:rFonts w:cs="Arial"/>
        <w:b/>
        <w:bCs/>
      </w:rPr>
    </w:pPr>
  </w:p>
  <w:p w14:paraId="52092702" w14:textId="77777777" w:rsidR="00CE2689" w:rsidRDefault="00CE2689">
    <w:pPr>
      <w:pStyle w:val="Kopfzeile"/>
      <w:tabs>
        <w:tab w:val="clear" w:pos="4536"/>
        <w:tab w:val="clear" w:pos="9072"/>
        <w:tab w:val="left" w:leader="underscore" w:pos="6840"/>
      </w:tabs>
      <w:rPr>
        <w:rFonts w:cs="Arial"/>
        <w:spacing w:val="20"/>
      </w:rPr>
    </w:pPr>
  </w:p>
  <w:p w14:paraId="442A58E9"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27A1ACAD"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D202" w14:textId="77777777"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36BF1957" wp14:editId="5C3BEA48">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56557044" w14:textId="77777777" w:rsidR="00CE2689" w:rsidRDefault="00CE2689">
    <w:pPr>
      <w:pStyle w:val="Kopfzeile"/>
      <w:tabs>
        <w:tab w:val="clear" w:pos="4536"/>
      </w:tabs>
      <w:rPr>
        <w:rFonts w:cs="Arial"/>
        <w:sz w:val="16"/>
        <w:lang w:val="en-GB"/>
      </w:rPr>
    </w:pPr>
  </w:p>
  <w:p w14:paraId="26C0BCDE"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4B1A5429" w14:textId="77777777" w:rsidR="00CE2689" w:rsidRPr="00224FF3" w:rsidRDefault="00CE2689">
    <w:pPr>
      <w:pStyle w:val="Kopfzeile"/>
      <w:tabs>
        <w:tab w:val="clear" w:pos="4536"/>
        <w:tab w:val="clear" w:pos="9072"/>
        <w:tab w:val="right" w:pos="9360"/>
      </w:tabs>
      <w:rPr>
        <w:rFonts w:cs="Arial"/>
        <w:sz w:val="16"/>
        <w:lang w:val="en-US"/>
      </w:rPr>
    </w:pPr>
    <w:r w:rsidRPr="00224FF3">
      <w:rPr>
        <w:rFonts w:cs="Arial"/>
        <w:sz w:val="16"/>
        <w:lang w:val="en-US"/>
      </w:rPr>
      <w:t>Presse + PR</w:t>
    </w:r>
  </w:p>
  <w:p w14:paraId="4C1B759F" w14:textId="77777777" w:rsidR="00CE2689" w:rsidRDefault="00CE2689">
    <w:pPr>
      <w:pStyle w:val="Kopfzeile"/>
      <w:tabs>
        <w:tab w:val="clear" w:pos="4536"/>
        <w:tab w:val="clear" w:pos="9072"/>
      </w:tabs>
      <w:rPr>
        <w:rFonts w:cs="Arial"/>
        <w:sz w:val="16"/>
      </w:rPr>
    </w:pPr>
    <w:r>
      <w:rPr>
        <w:rFonts w:cs="Arial"/>
        <w:sz w:val="16"/>
      </w:rPr>
      <w:t>Dr.-Stiebel-Straße</w:t>
    </w:r>
  </w:p>
  <w:p w14:paraId="547C2E9A" w14:textId="77777777" w:rsidR="00CE2689" w:rsidRDefault="00CE2689">
    <w:pPr>
      <w:pStyle w:val="Kopfzeile"/>
      <w:tabs>
        <w:tab w:val="clear" w:pos="4536"/>
      </w:tabs>
      <w:rPr>
        <w:rFonts w:cs="Arial"/>
        <w:sz w:val="16"/>
      </w:rPr>
    </w:pPr>
    <w:r>
      <w:rPr>
        <w:rFonts w:cs="Arial"/>
        <w:sz w:val="16"/>
      </w:rPr>
      <w:t>37603 Holzminden</w:t>
    </w:r>
  </w:p>
  <w:p w14:paraId="3B149B9E" w14:textId="77777777" w:rsidR="00CE2689" w:rsidRDefault="00CE2689">
    <w:pPr>
      <w:pStyle w:val="Kopfzeile"/>
      <w:tabs>
        <w:tab w:val="clear" w:pos="4536"/>
      </w:tabs>
      <w:rPr>
        <w:rFonts w:cs="Arial"/>
        <w:b/>
        <w:bCs/>
        <w:sz w:val="16"/>
      </w:rPr>
    </w:pPr>
    <w:r>
      <w:rPr>
        <w:rFonts w:cs="Arial"/>
        <w:b/>
        <w:bCs/>
        <w:sz w:val="16"/>
      </w:rPr>
      <w:t>presse@stiebel-eltron.de</w:t>
    </w:r>
  </w:p>
  <w:p w14:paraId="20A2D5CA" w14:textId="77777777" w:rsidR="00CE2689" w:rsidRDefault="00CE2689">
    <w:pPr>
      <w:pStyle w:val="Kopfzeile"/>
      <w:tabs>
        <w:tab w:val="clear" w:pos="4536"/>
      </w:tabs>
      <w:rPr>
        <w:rFonts w:cs="Arial"/>
        <w:b/>
        <w:bCs/>
      </w:rPr>
    </w:pPr>
  </w:p>
  <w:p w14:paraId="21F0749C" w14:textId="77777777" w:rsidR="00CE2689" w:rsidRDefault="00CE2689">
    <w:pPr>
      <w:pStyle w:val="Kopfzeile"/>
      <w:tabs>
        <w:tab w:val="clear" w:pos="4536"/>
      </w:tabs>
      <w:rPr>
        <w:rFonts w:cs="Arial"/>
        <w:b/>
        <w:bCs/>
      </w:rPr>
    </w:pPr>
  </w:p>
  <w:p w14:paraId="20B6506D" w14:textId="77777777" w:rsidR="00CE2689" w:rsidRDefault="00CE2689">
    <w:pPr>
      <w:pStyle w:val="Kopfzeile"/>
      <w:tabs>
        <w:tab w:val="clear" w:pos="4536"/>
        <w:tab w:val="clear" w:pos="9072"/>
        <w:tab w:val="left" w:leader="underscore" w:pos="6840"/>
      </w:tabs>
      <w:rPr>
        <w:rFonts w:cs="Arial"/>
        <w:spacing w:val="20"/>
      </w:rPr>
    </w:pPr>
  </w:p>
  <w:p w14:paraId="0D383194"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3FD2B549"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A5CD0"/>
    <w:rsid w:val="001C3FDD"/>
    <w:rsid w:val="001D1723"/>
    <w:rsid w:val="001E4C84"/>
    <w:rsid w:val="001E5DE8"/>
    <w:rsid w:val="00202545"/>
    <w:rsid w:val="00203D79"/>
    <w:rsid w:val="00217610"/>
    <w:rsid w:val="00224FF3"/>
    <w:rsid w:val="002310F2"/>
    <w:rsid w:val="0024385E"/>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C49E6"/>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3DF"/>
    <w:rsid w:val="00353548"/>
    <w:rsid w:val="00355C1D"/>
    <w:rsid w:val="00357798"/>
    <w:rsid w:val="00361C21"/>
    <w:rsid w:val="00364DAF"/>
    <w:rsid w:val="003864D4"/>
    <w:rsid w:val="0039311A"/>
    <w:rsid w:val="003A1D5E"/>
    <w:rsid w:val="003A2632"/>
    <w:rsid w:val="003A5202"/>
    <w:rsid w:val="003A7B3F"/>
    <w:rsid w:val="003B0A23"/>
    <w:rsid w:val="003B0B09"/>
    <w:rsid w:val="003B1C48"/>
    <w:rsid w:val="003B467A"/>
    <w:rsid w:val="003C0B70"/>
    <w:rsid w:val="003C0FAB"/>
    <w:rsid w:val="003C1084"/>
    <w:rsid w:val="003D12EF"/>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0242"/>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58DE"/>
    <w:rsid w:val="00507AB5"/>
    <w:rsid w:val="00517264"/>
    <w:rsid w:val="00520189"/>
    <w:rsid w:val="005210BE"/>
    <w:rsid w:val="00527FE4"/>
    <w:rsid w:val="00530C4E"/>
    <w:rsid w:val="005558C8"/>
    <w:rsid w:val="00566793"/>
    <w:rsid w:val="00566A0C"/>
    <w:rsid w:val="00570865"/>
    <w:rsid w:val="00573B46"/>
    <w:rsid w:val="00580D59"/>
    <w:rsid w:val="005833DF"/>
    <w:rsid w:val="005864D4"/>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91360"/>
    <w:rsid w:val="006A0C10"/>
    <w:rsid w:val="006A594B"/>
    <w:rsid w:val="006A798A"/>
    <w:rsid w:val="006B14EE"/>
    <w:rsid w:val="006B7238"/>
    <w:rsid w:val="006C4864"/>
    <w:rsid w:val="006E3E60"/>
    <w:rsid w:val="006F01BE"/>
    <w:rsid w:val="006F5D2D"/>
    <w:rsid w:val="0072523F"/>
    <w:rsid w:val="00725728"/>
    <w:rsid w:val="00727109"/>
    <w:rsid w:val="00730C93"/>
    <w:rsid w:val="00733649"/>
    <w:rsid w:val="00734073"/>
    <w:rsid w:val="00734E28"/>
    <w:rsid w:val="00735835"/>
    <w:rsid w:val="007405C3"/>
    <w:rsid w:val="00750B03"/>
    <w:rsid w:val="00755088"/>
    <w:rsid w:val="007563F9"/>
    <w:rsid w:val="00761F54"/>
    <w:rsid w:val="00771028"/>
    <w:rsid w:val="00773BB4"/>
    <w:rsid w:val="00780169"/>
    <w:rsid w:val="00785D97"/>
    <w:rsid w:val="007866AB"/>
    <w:rsid w:val="007866D1"/>
    <w:rsid w:val="00795180"/>
    <w:rsid w:val="007A092C"/>
    <w:rsid w:val="007B00EE"/>
    <w:rsid w:val="007B5420"/>
    <w:rsid w:val="007B6329"/>
    <w:rsid w:val="007C169C"/>
    <w:rsid w:val="007C1C99"/>
    <w:rsid w:val="007C702B"/>
    <w:rsid w:val="007D32A6"/>
    <w:rsid w:val="007D670F"/>
    <w:rsid w:val="007D7CA3"/>
    <w:rsid w:val="007E5A79"/>
    <w:rsid w:val="007E795A"/>
    <w:rsid w:val="007E7C99"/>
    <w:rsid w:val="007F39EB"/>
    <w:rsid w:val="00806CC7"/>
    <w:rsid w:val="00806EF9"/>
    <w:rsid w:val="00810E26"/>
    <w:rsid w:val="00810F68"/>
    <w:rsid w:val="008166FE"/>
    <w:rsid w:val="00816CFF"/>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667B2"/>
    <w:rsid w:val="00974CDB"/>
    <w:rsid w:val="009762DC"/>
    <w:rsid w:val="00982928"/>
    <w:rsid w:val="00986C06"/>
    <w:rsid w:val="009900A2"/>
    <w:rsid w:val="00991A11"/>
    <w:rsid w:val="009929F3"/>
    <w:rsid w:val="009941F9"/>
    <w:rsid w:val="009A2513"/>
    <w:rsid w:val="009A297A"/>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07885"/>
    <w:rsid w:val="00B30FB0"/>
    <w:rsid w:val="00B32E31"/>
    <w:rsid w:val="00B3559E"/>
    <w:rsid w:val="00B36F06"/>
    <w:rsid w:val="00B56783"/>
    <w:rsid w:val="00B60CC6"/>
    <w:rsid w:val="00B810DA"/>
    <w:rsid w:val="00B83D6C"/>
    <w:rsid w:val="00B90CAE"/>
    <w:rsid w:val="00B94A5E"/>
    <w:rsid w:val="00BA280C"/>
    <w:rsid w:val="00BA4D6D"/>
    <w:rsid w:val="00BA55C4"/>
    <w:rsid w:val="00BB0333"/>
    <w:rsid w:val="00BB11E3"/>
    <w:rsid w:val="00BB2E74"/>
    <w:rsid w:val="00BC2756"/>
    <w:rsid w:val="00BC302E"/>
    <w:rsid w:val="00BC3100"/>
    <w:rsid w:val="00BE48F0"/>
    <w:rsid w:val="00BE50FA"/>
    <w:rsid w:val="00BE633D"/>
    <w:rsid w:val="00BF010E"/>
    <w:rsid w:val="00BF4E0A"/>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0443F"/>
    <w:rsid w:val="00D12EC5"/>
    <w:rsid w:val="00D13F22"/>
    <w:rsid w:val="00D14924"/>
    <w:rsid w:val="00D20B57"/>
    <w:rsid w:val="00D301D7"/>
    <w:rsid w:val="00D30419"/>
    <w:rsid w:val="00D37C60"/>
    <w:rsid w:val="00D400F5"/>
    <w:rsid w:val="00D45953"/>
    <w:rsid w:val="00D473BF"/>
    <w:rsid w:val="00D57D77"/>
    <w:rsid w:val="00D60D33"/>
    <w:rsid w:val="00D70C03"/>
    <w:rsid w:val="00D747FE"/>
    <w:rsid w:val="00D760F0"/>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553DA"/>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9746F"/>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89B0C"/>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Kommentarzeichen">
    <w:name w:val="annotation reference"/>
    <w:basedOn w:val="Absatz-Standardschriftart"/>
    <w:uiPriority w:val="99"/>
    <w:semiHidden/>
    <w:unhideWhenUsed/>
    <w:rsid w:val="00224FF3"/>
    <w:rPr>
      <w:sz w:val="16"/>
      <w:szCs w:val="16"/>
    </w:rPr>
  </w:style>
  <w:style w:type="paragraph" w:styleId="Kommentartext">
    <w:name w:val="annotation text"/>
    <w:basedOn w:val="Standard"/>
    <w:link w:val="KommentartextZchn"/>
    <w:uiPriority w:val="99"/>
    <w:semiHidden/>
    <w:unhideWhenUsed/>
    <w:rsid w:val="00224FF3"/>
    <w:rPr>
      <w:szCs w:val="20"/>
    </w:rPr>
  </w:style>
  <w:style w:type="character" w:customStyle="1" w:styleId="KommentartextZchn">
    <w:name w:val="Kommentartext Zchn"/>
    <w:basedOn w:val="Absatz-Standardschriftart"/>
    <w:link w:val="Kommentartext"/>
    <w:uiPriority w:val="99"/>
    <w:semiHidden/>
    <w:rsid w:val="00224FF3"/>
    <w:rPr>
      <w:rFonts w:ascii="Arial" w:hAnsi="Arial"/>
    </w:rPr>
  </w:style>
  <w:style w:type="paragraph" w:styleId="Kommentarthema">
    <w:name w:val="annotation subject"/>
    <w:basedOn w:val="Kommentartext"/>
    <w:next w:val="Kommentartext"/>
    <w:link w:val="KommentarthemaZchn"/>
    <w:uiPriority w:val="99"/>
    <w:semiHidden/>
    <w:unhideWhenUsed/>
    <w:rsid w:val="00224FF3"/>
    <w:rPr>
      <w:b/>
      <w:bCs/>
    </w:rPr>
  </w:style>
  <w:style w:type="character" w:customStyle="1" w:styleId="KommentarthemaZchn">
    <w:name w:val="Kommentarthema Zchn"/>
    <w:basedOn w:val="KommentartextZchn"/>
    <w:link w:val="Kommentarthema"/>
    <w:uiPriority w:val="99"/>
    <w:semiHidden/>
    <w:rsid w:val="00224F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297C-2CC3-47F6-BCAB-AA678436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5712</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7</cp:revision>
  <cp:lastPrinted>2018-08-30T12:51:00Z</cp:lastPrinted>
  <dcterms:created xsi:type="dcterms:W3CDTF">2021-03-11T07:02:00Z</dcterms:created>
  <dcterms:modified xsi:type="dcterms:W3CDTF">2021-03-11T12:44:00Z</dcterms:modified>
</cp:coreProperties>
</file>