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782" w:rsidRDefault="00622782" w:rsidP="005E2B12">
      <w:pPr>
        <w:spacing w:after="240" w:line="288" w:lineRule="auto"/>
        <w:rPr>
          <w:b/>
          <w:bCs/>
        </w:rPr>
      </w:pPr>
      <w:r w:rsidRPr="00622782">
        <w:rPr>
          <w:b/>
          <w:bCs/>
        </w:rPr>
        <w:t>Klima-Urteil: Warum Öl- und Gasheizungen zur Kostenfalle deutscher Verbraucher werden können</w:t>
      </w:r>
    </w:p>
    <w:p w:rsidR="00622782" w:rsidRPr="00622782" w:rsidRDefault="00622782" w:rsidP="00622782">
      <w:pPr>
        <w:spacing w:after="240" w:line="288" w:lineRule="auto"/>
        <w:rPr>
          <w:i/>
          <w:iCs/>
        </w:rPr>
      </w:pPr>
      <w:r w:rsidRPr="00622782">
        <w:rPr>
          <w:i/>
          <w:iCs/>
        </w:rPr>
        <w:t xml:space="preserve">Die Entscheidung für eine neue Heizung kann für Verbraucher in Deutschland zur Kostenfalle werden. Der Grund: Das jüngste Urteil des Bundesverfassungsgerichts (BVerfG) zum Klimapaket aus dem Jahr 2019. Experten gehen davon aus, dass das Urteil den Gesetzgeber dazu bringt, die bisher vorgesehenen Maßnahmen zur CO2-Einsparung bis 2030 noch einmal drastisch zu verschärfen. </w:t>
      </w:r>
      <w:r w:rsidR="008F6144">
        <w:rPr>
          <w:i/>
          <w:iCs/>
        </w:rPr>
        <w:t>Schon j</w:t>
      </w:r>
      <w:r w:rsidR="008F6144" w:rsidRPr="008F6144">
        <w:rPr>
          <w:i/>
          <w:iCs/>
        </w:rPr>
        <w:t xml:space="preserve">etzt überbieten sich fast alle Parteien mit neuer Vorschlägen. </w:t>
      </w:r>
      <w:r w:rsidRPr="00622782">
        <w:rPr>
          <w:i/>
          <w:iCs/>
        </w:rPr>
        <w:t>Für den Hausbesitzer bedeutet das: Wer sich heute einen fossilen Brenner in den Keller stellt, wird während der Lebensdauer der Öl- oder Gasheizung mit voller Härte von den neuen Kosten für Treibhausgase getroffen. Deshalb raten Experten zu umweltfreundlichen Alternativen.</w:t>
      </w:r>
    </w:p>
    <w:p w:rsidR="00622782" w:rsidRDefault="00622782" w:rsidP="00622782">
      <w:pPr>
        <w:spacing w:after="240" w:line="288" w:lineRule="auto"/>
      </w:pPr>
      <w:r>
        <w:t>"Jede fossile Heizung, die jetzt noch während des Kurswechels in der Klimapolitik neu installiert wird, verursacht in den kommenden 15 bis 20 Jahre teure Zukunftskosten für die Verbraucher", sagt Dr. Nicholas Matten, Geschäftsführer von Stiebel Eltron.</w:t>
      </w:r>
    </w:p>
    <w:p w:rsidR="00622782" w:rsidRDefault="00622782" w:rsidP="00622782">
      <w:pPr>
        <w:spacing w:after="240" w:line="288" w:lineRule="auto"/>
      </w:pPr>
      <w:r>
        <w:t>Eine Beispielrechnung für ein durchschnittliches Einfamilienhaus (20.000 kWh Gas bzw. 2.000 Liter Öl Jahresverbrauch) zeigt die Risiken: Schon das mit dem jüngsten Urteil überholte Klimaschutzgesetz belastet eine Tonne CO2-Emissionen derzeit mit 25 Euro. Diese Abgabe bedeutet ein Kostenplus von rund 160 Euro bei einer Öl- und 120 Euro bei einer Gasheizung pro Jahr. Steigt die Abgabe wie bisher festgelegt bis 2025 auf 55 Euro, liegen die jährlichen zusätzlichen Kosten dann bei 352 Euro (Öl) bzw. 264 Euro (Gas).</w:t>
      </w:r>
    </w:p>
    <w:p w:rsidR="00622782" w:rsidRDefault="00622782" w:rsidP="00622782">
      <w:pPr>
        <w:spacing w:after="240" w:line="288" w:lineRule="auto"/>
      </w:pPr>
      <w:r>
        <w:t>Aber: Experten rechnen nach dem Urteil des BVerfG mit einer deutlich schnelleren und größeren Erhöhung des CO2-Preises. Anders lässt sich das für Deutschland noch verbleibende Treibhausgaskontingent aus dem Pariser Klimaschutzabkommen nicht grundgesetzkonform einhalten. Bei einer Steigerung auf 180 EUR pro Tonne CO2 zahlt der Hausbesitzer aus dem obigen Beispiel dann 1.152 Euro pro Jahr mehr, wenn er mit Öl heizt, und 864 Euro mit einer Gasheizung.</w:t>
      </w:r>
    </w:p>
    <w:p w:rsidR="00622782" w:rsidRPr="00622782" w:rsidRDefault="00622782" w:rsidP="00622782">
      <w:pPr>
        <w:spacing w:after="240" w:line="288" w:lineRule="auto"/>
        <w:rPr>
          <w:b/>
          <w:bCs/>
        </w:rPr>
      </w:pPr>
      <w:r w:rsidRPr="00622782">
        <w:rPr>
          <w:b/>
          <w:bCs/>
        </w:rPr>
        <w:t>Die Alternative: Umweltfreundlich Heizen mit Null CO2</w:t>
      </w:r>
    </w:p>
    <w:p w:rsidR="00622782" w:rsidRDefault="00622782" w:rsidP="00622782">
      <w:pPr>
        <w:spacing w:after="240" w:line="288" w:lineRule="auto"/>
      </w:pPr>
      <w:r>
        <w:lastRenderedPageBreak/>
        <w:t xml:space="preserve">"Zum Glück sind Hausbesitzer, die sich für eine Wärmepumpe als Heizsystem entscheiden, von </w:t>
      </w:r>
      <w:r w:rsidR="00DE462B">
        <w:t xml:space="preserve">der </w:t>
      </w:r>
      <w:r>
        <w:t>CO2-Abgabe nicht betroffen", zeigt Matten eine Alternative auf. "Im Strompreis ist ein CO2-Preis seit Jahrzehnten enthalten, die CO2-Abgabe wird nur für fossile Brennstoffe fällig." Der Umstieg auf die klimafreundliche Technologie im Heizungskeller werde darüber hinaus aktuell so stark gefördert wie noch nie - bis zu 45 Prozent aller Kosten erstattet der Staat beim Abwracken einer alten Ölheizungen und den Einbau einer effizienten Wärmepumpenheizung. "Insgesamt reduziert man so seinen CO2-Ausstoß drastisch, und vor Ort heizt der Verbraucher komplett CO2-frei", so Nicholas Matten.</w:t>
      </w:r>
    </w:p>
    <w:p w:rsidR="005E2B12" w:rsidRDefault="00622782" w:rsidP="005B063A">
      <w:pPr>
        <w:spacing w:after="240" w:line="288" w:lineRule="auto"/>
      </w:pPr>
      <w:r>
        <w:t xml:space="preserve">Mit welchen Investitions- und Fördersummen private Haushalte beim Umstieg auf erneuerbare Heizsysteme rechnen können, erfahren Verbraucher mit dem Online-Förderrechner unter: </w:t>
      </w:r>
      <w:hyperlink r:id="rId8" w:history="1">
        <w:r w:rsidR="005B063A" w:rsidRPr="004C3072">
          <w:rPr>
            <w:rStyle w:val="Hyperlink"/>
          </w:rPr>
          <w:t>www.stiebel-eltron.de/foerderung</w:t>
        </w:r>
      </w:hyperlink>
      <w:r w:rsidR="005B063A">
        <w:t xml:space="preserve">. Hier gibt es auch mehr Informationen über das Angebot des Unternehmens, die </w:t>
      </w:r>
      <w:r>
        <w:t>komplette Fördergelder-Recherche und das Ausfüllen der entsprechenden Anträge</w:t>
      </w:r>
      <w:r w:rsidR="005B063A">
        <w:t xml:space="preserve"> zu übernehmen</w:t>
      </w:r>
      <w:r>
        <w:t>.</w:t>
      </w:r>
      <w:bookmarkStart w:id="0" w:name="_GoBack"/>
      <w:bookmarkEnd w:id="0"/>
    </w:p>
    <w:p w:rsidR="00622782" w:rsidRDefault="00622782" w:rsidP="00622782">
      <w:pPr>
        <w:spacing w:after="240" w:line="288" w:lineRule="auto"/>
      </w:pPr>
    </w:p>
    <w:p w:rsidR="005E2B12" w:rsidRPr="005E2B12" w:rsidRDefault="005E2B12" w:rsidP="005E2B12">
      <w:pPr>
        <w:spacing w:after="240" w:line="288" w:lineRule="auto"/>
        <w:rPr>
          <w:b/>
          <w:bCs/>
        </w:rPr>
        <w:sectPr w:rsidR="005E2B12" w:rsidRPr="005E2B12">
          <w:headerReference w:type="default" r:id="rId9"/>
          <w:footerReference w:type="default" r:id="rId10"/>
          <w:headerReference w:type="first" r:id="rId11"/>
          <w:footerReference w:type="first" r:id="rId12"/>
          <w:pgSz w:w="11906" w:h="16838"/>
          <w:pgMar w:top="3595" w:right="3086" w:bottom="2517" w:left="1985" w:header="709" w:footer="709" w:gutter="0"/>
          <w:cols w:space="708"/>
          <w:titlePg/>
          <w:docGrid w:linePitch="360"/>
        </w:sectPr>
      </w:pPr>
    </w:p>
    <w:p w:rsidR="00AD17BD" w:rsidRDefault="00622782" w:rsidP="004A12E2">
      <w:pPr>
        <w:spacing w:after="200" w:line="288" w:lineRule="auto"/>
      </w:pPr>
      <w:r>
        <w:rPr>
          <w:noProof/>
        </w:rPr>
        <w:lastRenderedPageBreak/>
        <w:drawing>
          <wp:inline distT="0" distB="0" distL="0" distR="0">
            <wp:extent cx="4340225" cy="2891155"/>
            <wp:effectExtent l="19050" t="19050" r="22225" b="2349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40225" cy="2891155"/>
                    </a:xfrm>
                    <a:prstGeom prst="rect">
                      <a:avLst/>
                    </a:prstGeom>
                    <a:noFill/>
                    <a:ln>
                      <a:solidFill>
                        <a:schemeClr val="tx1"/>
                      </a:solidFill>
                    </a:ln>
                  </pic:spPr>
                </pic:pic>
              </a:graphicData>
            </a:graphic>
          </wp:inline>
        </w:drawing>
      </w:r>
    </w:p>
    <w:p w:rsidR="00622782" w:rsidRDefault="00622782" w:rsidP="004A12E2">
      <w:pPr>
        <w:spacing w:after="200" w:line="288" w:lineRule="auto"/>
      </w:pPr>
      <w:r>
        <w:t xml:space="preserve">Der Ausstoß von CO2 wird in den kommenden Jahren stetig teurer – sich heute für eine Heizung auf Basis fossiler Energien zu entscheiden, kann in den kommenden Jahren </w:t>
      </w:r>
      <w:r w:rsidR="0008634A">
        <w:t>hohe Folgekosten generieren.</w:t>
      </w:r>
    </w:p>
    <w:sectPr w:rsidR="00622782" w:rsidSect="00F12DBA">
      <w:headerReference w:type="first" r:id="rId14"/>
      <w:pgSz w:w="11906" w:h="16838"/>
      <w:pgMar w:top="3595" w:right="3086" w:bottom="2517"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9BE" w:rsidRDefault="001409BE">
      <w:r>
        <w:separator/>
      </w:r>
    </w:p>
  </w:endnote>
  <w:endnote w:type="continuationSeparator" w:id="0">
    <w:p w:rsidR="001409BE" w:rsidRDefault="0014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 xml:space="preserve">Abdruck honorarfrei </w:t>
    </w:r>
  </w:p>
  <w:p w:rsidR="00583FFE" w:rsidRDefault="00583FFE" w:rsidP="00583FFE">
    <w:pPr>
      <w:pStyle w:val="Fuzeile"/>
      <w:tabs>
        <w:tab w:val="left" w:pos="720"/>
        <w:tab w:val="left" w:pos="2160"/>
      </w:tabs>
      <w:spacing w:line="360" w:lineRule="auto"/>
      <w:rPr>
        <w:rFonts w:cs="Arial"/>
        <w:sz w:val="16"/>
      </w:rPr>
    </w:pPr>
    <w:r>
      <w:rPr>
        <w:rFonts w:cs="Arial"/>
        <w:sz w:val="16"/>
      </w:rPr>
      <w:t>PP – 09 – 21 – B</w:t>
    </w:r>
  </w:p>
  <w:p w:rsidR="00F127F8" w:rsidRDefault="00F127F8" w:rsidP="00F127F8">
    <w:pPr>
      <w:pStyle w:val="Fuzeile"/>
      <w:tabs>
        <w:tab w:val="left" w:pos="720"/>
        <w:tab w:val="left" w:pos="1080"/>
        <w:tab w:val="left" w:pos="2160"/>
      </w:tabs>
      <w:rPr>
        <w:rFonts w:cs="Arial"/>
        <w:sz w:val="16"/>
      </w:rPr>
    </w:pPr>
    <w:r>
      <w:rPr>
        <w:rFonts w:cs="Arial"/>
        <w:sz w:val="16"/>
      </w:rPr>
      <w:t>Redakteur:</w:t>
    </w:r>
    <w:r>
      <w:rPr>
        <w:rFonts w:cs="Arial"/>
        <w:sz w:val="16"/>
      </w:rPr>
      <w:tab/>
      <w:t>Henning Schulz</w:t>
    </w:r>
  </w:p>
  <w:p w:rsidR="00F127F8" w:rsidRDefault="00F127F8" w:rsidP="00F127F8">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702 - 95 685</w:t>
    </w:r>
  </w:p>
  <w:p w:rsidR="00F127F8" w:rsidRDefault="00F127F8" w:rsidP="00F127F8">
    <w:pPr>
      <w:pStyle w:val="Fuzeile"/>
      <w:tabs>
        <w:tab w:val="left" w:pos="720"/>
        <w:tab w:val="left" w:pos="1080"/>
      </w:tabs>
      <w:rPr>
        <w:rFonts w:cs="Arial"/>
        <w:sz w:val="16"/>
      </w:rPr>
    </w:pPr>
    <w:r>
      <w:rPr>
        <w:rFonts w:cs="Arial"/>
        <w:sz w:val="16"/>
      </w:rPr>
      <w:t>Mail:</w:t>
    </w:r>
    <w:r>
      <w:rPr>
        <w:rFonts w:cs="Arial"/>
        <w:sz w:val="16"/>
      </w:rPr>
      <w:tab/>
    </w:r>
    <w:r>
      <w:rPr>
        <w:rFonts w:cs="Arial"/>
        <w:sz w:val="16"/>
      </w:rPr>
      <w:tab/>
      <w:t>henning.schulz@stiebel-eltron.de</w:t>
    </w:r>
  </w:p>
  <w:p w:rsidR="00F127F8" w:rsidRDefault="00F127F8" w:rsidP="00F127F8">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Pr="007C0BCE">
        <w:rPr>
          <w:rStyle w:val="Hyperlink"/>
          <w:rFonts w:cs="Arial"/>
          <w:sz w:val="16"/>
        </w:rPr>
        <w:t>www.stiebel-eltron.de</w:t>
      </w:r>
    </w:hyperlink>
  </w:p>
  <w:p w:rsidR="00CE2689" w:rsidRDefault="00F127F8" w:rsidP="00F127F8">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twitter.com/StiebelPR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Abdruck honorarfrei</w:t>
    </w:r>
  </w:p>
  <w:p w:rsidR="00CE2689" w:rsidRDefault="00583FFE" w:rsidP="00D747FE">
    <w:pPr>
      <w:pStyle w:val="Fuzeile"/>
      <w:tabs>
        <w:tab w:val="left" w:pos="720"/>
        <w:tab w:val="left" w:pos="2160"/>
      </w:tabs>
      <w:spacing w:line="360" w:lineRule="auto"/>
      <w:rPr>
        <w:rFonts w:cs="Arial"/>
        <w:sz w:val="16"/>
      </w:rPr>
    </w:pPr>
    <w:r>
      <w:rPr>
        <w:rFonts w:cs="Arial"/>
        <w:sz w:val="16"/>
      </w:rPr>
      <w:t>P</w:t>
    </w:r>
    <w:r w:rsidR="00CE2689">
      <w:rPr>
        <w:rFonts w:cs="Arial"/>
        <w:sz w:val="16"/>
      </w:rPr>
      <w:t xml:space="preserve">P – </w:t>
    </w:r>
    <w:r>
      <w:rPr>
        <w:rFonts w:cs="Arial"/>
        <w:sz w:val="16"/>
      </w:rPr>
      <w:t>09</w:t>
    </w:r>
    <w:r w:rsidR="00CE2689">
      <w:rPr>
        <w:rFonts w:cs="Arial"/>
        <w:sz w:val="16"/>
      </w:rPr>
      <w:t xml:space="preserve"> – </w:t>
    </w:r>
    <w:r w:rsidR="00B60CC6">
      <w:rPr>
        <w:rFonts w:cs="Arial"/>
        <w:sz w:val="16"/>
      </w:rPr>
      <w:t>2</w:t>
    </w:r>
    <w:r>
      <w:rPr>
        <w:rFonts w:cs="Arial"/>
        <w:sz w:val="16"/>
      </w:rPr>
      <w:t>1</w:t>
    </w:r>
    <w:r w:rsidR="00CE2689">
      <w:rPr>
        <w:rFonts w:cs="Arial"/>
        <w:sz w:val="16"/>
      </w:rPr>
      <w:t xml:space="preserve"> – </w:t>
    </w:r>
    <w:r>
      <w:rPr>
        <w:rFonts w:cs="Arial"/>
        <w:sz w:val="16"/>
      </w:rPr>
      <w:t>B</w:t>
    </w:r>
  </w:p>
  <w:p w:rsidR="00CE2689" w:rsidRDefault="00CE2689">
    <w:pPr>
      <w:pStyle w:val="Fuzeile"/>
      <w:tabs>
        <w:tab w:val="left" w:pos="720"/>
        <w:tab w:val="left" w:pos="1080"/>
        <w:tab w:val="left" w:pos="2160"/>
      </w:tabs>
      <w:rPr>
        <w:rFonts w:cs="Arial"/>
        <w:sz w:val="16"/>
      </w:rPr>
    </w:pPr>
    <w:r>
      <w:rPr>
        <w:rFonts w:cs="Arial"/>
        <w:sz w:val="16"/>
      </w:rPr>
      <w:t>Redakteur:</w:t>
    </w:r>
    <w:r>
      <w:rPr>
        <w:rFonts w:cs="Arial"/>
        <w:sz w:val="16"/>
      </w:rPr>
      <w:tab/>
      <w:t>Henning Schulz</w:t>
    </w:r>
  </w:p>
  <w:p w:rsidR="00CE2689" w:rsidRDefault="00CE2689">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702 - 95 685</w:t>
    </w:r>
  </w:p>
  <w:p w:rsidR="00CE2689" w:rsidRDefault="00CE2689">
    <w:pPr>
      <w:pStyle w:val="Fuzeile"/>
      <w:tabs>
        <w:tab w:val="left" w:pos="720"/>
        <w:tab w:val="left" w:pos="1080"/>
      </w:tabs>
      <w:rPr>
        <w:rFonts w:cs="Arial"/>
        <w:sz w:val="16"/>
      </w:rPr>
    </w:pPr>
    <w:r>
      <w:rPr>
        <w:rFonts w:cs="Arial"/>
        <w:sz w:val="16"/>
      </w:rPr>
      <w:t>Mail:</w:t>
    </w:r>
    <w:r>
      <w:rPr>
        <w:rFonts w:cs="Arial"/>
        <w:sz w:val="16"/>
      </w:rPr>
      <w:tab/>
    </w:r>
    <w:r>
      <w:rPr>
        <w:rFonts w:cs="Arial"/>
        <w:sz w:val="16"/>
      </w:rPr>
      <w:tab/>
      <w:t>henning.schulz@stiebel-eltron.de</w:t>
    </w:r>
  </w:p>
  <w:p w:rsidR="00CE2689" w:rsidRDefault="00CE2689">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00F127F8" w:rsidRPr="007C0BCE">
        <w:rPr>
          <w:rStyle w:val="Hyperlink"/>
          <w:rFonts w:cs="Arial"/>
          <w:sz w:val="16"/>
        </w:rPr>
        <w:t>www.stiebel-eltron.de</w:t>
      </w:r>
    </w:hyperlink>
  </w:p>
  <w:p w:rsidR="00F127F8" w:rsidRDefault="002F4ACE">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w:t>
    </w:r>
    <w:r w:rsidR="00F127F8">
      <w:rPr>
        <w:rFonts w:cs="Arial"/>
        <w:sz w:val="16"/>
      </w:rPr>
      <w:t>StiebelPR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9BE" w:rsidRDefault="001409BE">
      <w:r>
        <w:separator/>
      </w:r>
    </w:p>
  </w:footnote>
  <w:footnote w:type="continuationSeparator" w:id="0">
    <w:p w:rsidR="001409BE" w:rsidRDefault="00140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AD17BD">
    <w:pPr>
      <w:pStyle w:val="Kopfzeile"/>
      <w:tabs>
        <w:tab w:val="clear" w:pos="4536"/>
        <w:tab w:val="clear" w:pos="9072"/>
        <w:tab w:val="right" w:pos="9360"/>
      </w:tabs>
      <w:ind w:right="-2237"/>
      <w:rPr>
        <w:rFonts w:cs="Arial"/>
      </w:rPr>
    </w:pPr>
    <w:r>
      <w:tab/>
    </w:r>
    <w:r w:rsidR="000036A8">
      <w:rPr>
        <w:noProof/>
      </w:rPr>
      <w:drawing>
        <wp:inline distT="0" distB="0" distL="0" distR="0" wp14:anchorId="6E365E61" wp14:editId="36CF9943">
          <wp:extent cx="1602000" cy="258289"/>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090B8E" w:rsidRDefault="00CE2689">
    <w:pPr>
      <w:pStyle w:val="Kopfzeile"/>
      <w:tabs>
        <w:tab w:val="clear" w:pos="4536"/>
        <w:tab w:val="clear" w:pos="9072"/>
        <w:tab w:val="right" w:pos="9360"/>
      </w:tabs>
      <w:rPr>
        <w:rFonts w:cs="Arial"/>
        <w:sz w:val="16"/>
        <w:lang w:val="en-US"/>
      </w:rPr>
    </w:pPr>
    <w:r w:rsidRPr="00090B8E">
      <w:rPr>
        <w:rFonts w:cs="Arial"/>
        <w:sz w:val="16"/>
        <w:lang w:val="en-US"/>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s>
      <w:ind w:right="-8"/>
      <w:rPr>
        <w:rFonts w:cs="Arial"/>
        <w:spacing w:val="20"/>
        <w:sz w:val="24"/>
      </w:rPr>
    </w:pPr>
    <w:r>
      <w:rPr>
        <w:rFonts w:cs="Arial"/>
        <w:spacing w:val="20"/>
        <w:sz w:val="24"/>
      </w:rPr>
      <w:t xml:space="preserve">- </w:t>
    </w:r>
    <w:r w:rsidR="001A2416">
      <w:rPr>
        <w:rStyle w:val="Seitenzahl"/>
        <w:sz w:val="24"/>
      </w:rPr>
      <w:fldChar w:fldCharType="begin"/>
    </w:r>
    <w:r>
      <w:rPr>
        <w:rStyle w:val="Seitenzahl"/>
        <w:sz w:val="24"/>
      </w:rPr>
      <w:instrText xml:space="preserve"> PAGE </w:instrText>
    </w:r>
    <w:r w:rsidR="001A2416">
      <w:rPr>
        <w:rStyle w:val="Seitenzahl"/>
        <w:sz w:val="24"/>
      </w:rPr>
      <w:fldChar w:fldCharType="separate"/>
    </w:r>
    <w:r w:rsidR="00F127F8">
      <w:rPr>
        <w:rStyle w:val="Seitenzahl"/>
        <w:noProof/>
        <w:sz w:val="24"/>
      </w:rPr>
      <w:t>2</w:t>
    </w:r>
    <w:r w:rsidR="001A2416">
      <w:rPr>
        <w:rStyle w:val="Seitenzahl"/>
        <w:sz w:val="24"/>
      </w:rPr>
      <w:fldChar w:fldCharType="end"/>
    </w:r>
    <w:r>
      <w:rPr>
        <w:rStyle w:val="Seitenzahl"/>
        <w:sz w:val="24"/>
      </w:rPr>
      <w:t xml:space="preserve"> -</w:t>
    </w:r>
  </w:p>
  <w:p w:rsidR="00CE2689" w:rsidRDefault="00CE26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AD17BD">
    <w:pPr>
      <w:pStyle w:val="Kopfzeile"/>
      <w:tabs>
        <w:tab w:val="clear" w:pos="4536"/>
        <w:tab w:val="clear" w:pos="9072"/>
        <w:tab w:val="right" w:pos="9360"/>
      </w:tabs>
      <w:ind w:right="-2237"/>
      <w:rPr>
        <w:rFonts w:cs="Arial"/>
      </w:rPr>
    </w:pPr>
    <w:r>
      <w:tab/>
    </w:r>
    <w:r w:rsidR="00C3544B">
      <w:rPr>
        <w:noProof/>
      </w:rPr>
      <w:drawing>
        <wp:inline distT="0" distB="0" distL="0" distR="0" wp14:anchorId="18B0A977" wp14:editId="4C61E863">
          <wp:extent cx="1602000" cy="258289"/>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090B8E" w:rsidRDefault="00CE2689">
    <w:pPr>
      <w:pStyle w:val="Kopfzeile"/>
      <w:tabs>
        <w:tab w:val="clear" w:pos="4536"/>
        <w:tab w:val="clear" w:pos="9072"/>
        <w:tab w:val="right" w:pos="9360"/>
      </w:tabs>
      <w:rPr>
        <w:rFonts w:cs="Arial"/>
        <w:sz w:val="16"/>
        <w:lang w:val="en-US"/>
      </w:rPr>
    </w:pPr>
    <w:r w:rsidRPr="00090B8E">
      <w:rPr>
        <w:rFonts w:cs="Arial"/>
        <w:sz w:val="16"/>
        <w:lang w:val="en-US"/>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Presseinfo</w:t>
    </w:r>
  </w:p>
  <w:p w:rsidR="00CE2689" w:rsidRDefault="00CE26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AD17BD">
    <w:pPr>
      <w:pStyle w:val="Kopfzeile"/>
      <w:tabs>
        <w:tab w:val="clear" w:pos="4536"/>
        <w:tab w:val="clear" w:pos="9072"/>
        <w:tab w:val="right" w:pos="9360"/>
      </w:tabs>
      <w:ind w:right="-2237"/>
      <w:rPr>
        <w:rFonts w:cs="Arial"/>
      </w:rPr>
    </w:pPr>
    <w:r>
      <w:tab/>
    </w:r>
    <w:r w:rsidR="00C3544B">
      <w:rPr>
        <w:noProof/>
      </w:rPr>
      <w:drawing>
        <wp:inline distT="0" distB="0" distL="0" distR="0" wp14:anchorId="18B0A977" wp14:editId="4C61E863">
          <wp:extent cx="1602000" cy="258289"/>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090B8E" w:rsidRDefault="00CE2689">
    <w:pPr>
      <w:pStyle w:val="Kopfzeile"/>
      <w:tabs>
        <w:tab w:val="clear" w:pos="4536"/>
        <w:tab w:val="clear" w:pos="9072"/>
        <w:tab w:val="right" w:pos="9360"/>
      </w:tabs>
      <w:rPr>
        <w:rFonts w:cs="Arial"/>
        <w:sz w:val="16"/>
        <w:lang w:val="en-US"/>
      </w:rPr>
    </w:pPr>
    <w:r w:rsidRPr="00090B8E">
      <w:rPr>
        <w:rFonts w:cs="Arial"/>
        <w:sz w:val="16"/>
        <w:lang w:val="en-US"/>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Bildunterschrift(en)</w:t>
    </w:r>
  </w:p>
  <w:p w:rsidR="00CE2689" w:rsidRDefault="00CE26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17AF9"/>
    <w:multiLevelType w:val="hybridMultilevel"/>
    <w:tmpl w:val="182CB7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B26B80"/>
    <w:multiLevelType w:val="multilevel"/>
    <w:tmpl w:val="9976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7936B4"/>
    <w:multiLevelType w:val="hybridMultilevel"/>
    <w:tmpl w:val="9CC82EC2"/>
    <w:lvl w:ilvl="0" w:tplc="BD9CB9C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79554B"/>
    <w:multiLevelType w:val="multilevel"/>
    <w:tmpl w:val="DABE3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B2823AC"/>
    <w:multiLevelType w:val="hybridMultilevel"/>
    <w:tmpl w:val="42260AD6"/>
    <w:lvl w:ilvl="0" w:tplc="B8121E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9"/>
  <w:hyphenationZone w:val="425"/>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F1"/>
    <w:rsid w:val="000036A8"/>
    <w:rsid w:val="00012AE3"/>
    <w:rsid w:val="00035D23"/>
    <w:rsid w:val="00040AC7"/>
    <w:rsid w:val="0004163B"/>
    <w:rsid w:val="000514C3"/>
    <w:rsid w:val="00052D4D"/>
    <w:rsid w:val="000611A1"/>
    <w:rsid w:val="00064E2E"/>
    <w:rsid w:val="0006696D"/>
    <w:rsid w:val="00067C75"/>
    <w:rsid w:val="00073ECD"/>
    <w:rsid w:val="0008634A"/>
    <w:rsid w:val="00087886"/>
    <w:rsid w:val="00090B8E"/>
    <w:rsid w:val="000B1790"/>
    <w:rsid w:val="000B51D4"/>
    <w:rsid w:val="000C3718"/>
    <w:rsid w:val="000D11BF"/>
    <w:rsid w:val="000D1D9F"/>
    <w:rsid w:val="000E62FC"/>
    <w:rsid w:val="000E7FB5"/>
    <w:rsid w:val="000F1DA9"/>
    <w:rsid w:val="00121726"/>
    <w:rsid w:val="00124168"/>
    <w:rsid w:val="001409BE"/>
    <w:rsid w:val="001440FF"/>
    <w:rsid w:val="00147D01"/>
    <w:rsid w:val="00154E22"/>
    <w:rsid w:val="00163B11"/>
    <w:rsid w:val="00171A8A"/>
    <w:rsid w:val="001727DC"/>
    <w:rsid w:val="00183103"/>
    <w:rsid w:val="00184C70"/>
    <w:rsid w:val="00187CF2"/>
    <w:rsid w:val="00192676"/>
    <w:rsid w:val="001A2416"/>
    <w:rsid w:val="001C3FDD"/>
    <w:rsid w:val="001D1723"/>
    <w:rsid w:val="001E4C84"/>
    <w:rsid w:val="001E5DE8"/>
    <w:rsid w:val="00202545"/>
    <w:rsid w:val="00203D79"/>
    <w:rsid w:val="00217610"/>
    <w:rsid w:val="002310F2"/>
    <w:rsid w:val="0024622F"/>
    <w:rsid w:val="0025360E"/>
    <w:rsid w:val="002603A5"/>
    <w:rsid w:val="00261B6B"/>
    <w:rsid w:val="0027234E"/>
    <w:rsid w:val="00277503"/>
    <w:rsid w:val="00284693"/>
    <w:rsid w:val="00291E54"/>
    <w:rsid w:val="0029248D"/>
    <w:rsid w:val="002A542E"/>
    <w:rsid w:val="002A78CB"/>
    <w:rsid w:val="002B2B09"/>
    <w:rsid w:val="002B3152"/>
    <w:rsid w:val="002B6334"/>
    <w:rsid w:val="002B7380"/>
    <w:rsid w:val="002C2C92"/>
    <w:rsid w:val="002D5FED"/>
    <w:rsid w:val="002E11A0"/>
    <w:rsid w:val="002E3922"/>
    <w:rsid w:val="002F4ACE"/>
    <w:rsid w:val="00305979"/>
    <w:rsid w:val="00306523"/>
    <w:rsid w:val="003079D5"/>
    <w:rsid w:val="00311D64"/>
    <w:rsid w:val="00320559"/>
    <w:rsid w:val="00320CE0"/>
    <w:rsid w:val="00323A8C"/>
    <w:rsid w:val="00333A40"/>
    <w:rsid w:val="003375D5"/>
    <w:rsid w:val="00350821"/>
    <w:rsid w:val="00353548"/>
    <w:rsid w:val="00355C1D"/>
    <w:rsid w:val="00357798"/>
    <w:rsid w:val="00361C21"/>
    <w:rsid w:val="00364DAF"/>
    <w:rsid w:val="003864D4"/>
    <w:rsid w:val="0039311A"/>
    <w:rsid w:val="003A1D5E"/>
    <w:rsid w:val="003A2632"/>
    <w:rsid w:val="003A5202"/>
    <w:rsid w:val="003A7B3F"/>
    <w:rsid w:val="003B1C48"/>
    <w:rsid w:val="003B467A"/>
    <w:rsid w:val="003C0B70"/>
    <w:rsid w:val="003C0FAB"/>
    <w:rsid w:val="003C1084"/>
    <w:rsid w:val="003D3CF0"/>
    <w:rsid w:val="003D7339"/>
    <w:rsid w:val="003E154E"/>
    <w:rsid w:val="003F41E7"/>
    <w:rsid w:val="003F4A5C"/>
    <w:rsid w:val="003F6353"/>
    <w:rsid w:val="004047C3"/>
    <w:rsid w:val="004050C8"/>
    <w:rsid w:val="004105C0"/>
    <w:rsid w:val="00412970"/>
    <w:rsid w:val="00423EED"/>
    <w:rsid w:val="0043007F"/>
    <w:rsid w:val="00430CFA"/>
    <w:rsid w:val="0043161C"/>
    <w:rsid w:val="004348FF"/>
    <w:rsid w:val="00441745"/>
    <w:rsid w:val="00453BE5"/>
    <w:rsid w:val="00453FBB"/>
    <w:rsid w:val="004607FF"/>
    <w:rsid w:val="00472BC8"/>
    <w:rsid w:val="00477937"/>
    <w:rsid w:val="00482463"/>
    <w:rsid w:val="00485E3D"/>
    <w:rsid w:val="004903CC"/>
    <w:rsid w:val="00490B14"/>
    <w:rsid w:val="004A12E2"/>
    <w:rsid w:val="004A1B6D"/>
    <w:rsid w:val="004B0C92"/>
    <w:rsid w:val="004B245F"/>
    <w:rsid w:val="004C1003"/>
    <w:rsid w:val="004C292C"/>
    <w:rsid w:val="004C29D7"/>
    <w:rsid w:val="004E018B"/>
    <w:rsid w:val="004E62FE"/>
    <w:rsid w:val="004F53E2"/>
    <w:rsid w:val="004F7656"/>
    <w:rsid w:val="005019A8"/>
    <w:rsid w:val="00504058"/>
    <w:rsid w:val="00507AB5"/>
    <w:rsid w:val="00517264"/>
    <w:rsid w:val="00520189"/>
    <w:rsid w:val="005210BE"/>
    <w:rsid w:val="00527FE4"/>
    <w:rsid w:val="00530C4E"/>
    <w:rsid w:val="005558C8"/>
    <w:rsid w:val="00566793"/>
    <w:rsid w:val="00566A0C"/>
    <w:rsid w:val="00570865"/>
    <w:rsid w:val="00573B46"/>
    <w:rsid w:val="00580D59"/>
    <w:rsid w:val="005833DF"/>
    <w:rsid w:val="00583FFE"/>
    <w:rsid w:val="00587495"/>
    <w:rsid w:val="005877B0"/>
    <w:rsid w:val="00595901"/>
    <w:rsid w:val="005A325B"/>
    <w:rsid w:val="005A6CB0"/>
    <w:rsid w:val="005B063A"/>
    <w:rsid w:val="005B135B"/>
    <w:rsid w:val="005B196F"/>
    <w:rsid w:val="005B79B9"/>
    <w:rsid w:val="005C303A"/>
    <w:rsid w:val="005C4056"/>
    <w:rsid w:val="005D16E6"/>
    <w:rsid w:val="005D325B"/>
    <w:rsid w:val="005E0D01"/>
    <w:rsid w:val="005E29CF"/>
    <w:rsid w:val="005E2B12"/>
    <w:rsid w:val="005E476B"/>
    <w:rsid w:val="005F2264"/>
    <w:rsid w:val="006063B2"/>
    <w:rsid w:val="006208DE"/>
    <w:rsid w:val="00622782"/>
    <w:rsid w:val="006254D5"/>
    <w:rsid w:val="006377F6"/>
    <w:rsid w:val="00637AF0"/>
    <w:rsid w:val="00637E22"/>
    <w:rsid w:val="00662BEF"/>
    <w:rsid w:val="00662E8A"/>
    <w:rsid w:val="00670067"/>
    <w:rsid w:val="0067148F"/>
    <w:rsid w:val="006802F1"/>
    <w:rsid w:val="0068437B"/>
    <w:rsid w:val="0068730A"/>
    <w:rsid w:val="00690CFA"/>
    <w:rsid w:val="006A0C10"/>
    <w:rsid w:val="006A594B"/>
    <w:rsid w:val="006A798A"/>
    <w:rsid w:val="006B14EE"/>
    <w:rsid w:val="006B7238"/>
    <w:rsid w:val="006C4864"/>
    <w:rsid w:val="006E3E60"/>
    <w:rsid w:val="006F01BE"/>
    <w:rsid w:val="006F5D2D"/>
    <w:rsid w:val="00700A26"/>
    <w:rsid w:val="0072523F"/>
    <w:rsid w:val="00725728"/>
    <w:rsid w:val="00727109"/>
    <w:rsid w:val="00730C93"/>
    <w:rsid w:val="00734073"/>
    <w:rsid w:val="00734E28"/>
    <w:rsid w:val="00735835"/>
    <w:rsid w:val="007405C3"/>
    <w:rsid w:val="00755088"/>
    <w:rsid w:val="007563F9"/>
    <w:rsid w:val="00761F54"/>
    <w:rsid w:val="00771028"/>
    <w:rsid w:val="00773BB4"/>
    <w:rsid w:val="00780169"/>
    <w:rsid w:val="00785D97"/>
    <w:rsid w:val="007866AB"/>
    <w:rsid w:val="007866D1"/>
    <w:rsid w:val="00795180"/>
    <w:rsid w:val="007B00EE"/>
    <w:rsid w:val="007B5420"/>
    <w:rsid w:val="007B6329"/>
    <w:rsid w:val="007C169C"/>
    <w:rsid w:val="007C1C99"/>
    <w:rsid w:val="007C702B"/>
    <w:rsid w:val="007D32A6"/>
    <w:rsid w:val="007D670F"/>
    <w:rsid w:val="007D7CA3"/>
    <w:rsid w:val="007E5A79"/>
    <w:rsid w:val="007E7C99"/>
    <w:rsid w:val="007F39EB"/>
    <w:rsid w:val="00806CC7"/>
    <w:rsid w:val="00806EF9"/>
    <w:rsid w:val="00810E26"/>
    <w:rsid w:val="00810F68"/>
    <w:rsid w:val="008166FE"/>
    <w:rsid w:val="0082146A"/>
    <w:rsid w:val="008348FE"/>
    <w:rsid w:val="00851943"/>
    <w:rsid w:val="00855427"/>
    <w:rsid w:val="0086097E"/>
    <w:rsid w:val="0087379D"/>
    <w:rsid w:val="008814BB"/>
    <w:rsid w:val="008821CB"/>
    <w:rsid w:val="0088291D"/>
    <w:rsid w:val="008844F1"/>
    <w:rsid w:val="00895FE1"/>
    <w:rsid w:val="008A615E"/>
    <w:rsid w:val="008B0DE3"/>
    <w:rsid w:val="008B3D1B"/>
    <w:rsid w:val="008B65C6"/>
    <w:rsid w:val="008D3AA5"/>
    <w:rsid w:val="008D40AA"/>
    <w:rsid w:val="008E2B27"/>
    <w:rsid w:val="008F0915"/>
    <w:rsid w:val="008F6144"/>
    <w:rsid w:val="00901EDE"/>
    <w:rsid w:val="0091561E"/>
    <w:rsid w:val="00915A39"/>
    <w:rsid w:val="009230BE"/>
    <w:rsid w:val="00935D3D"/>
    <w:rsid w:val="0093794C"/>
    <w:rsid w:val="0094209C"/>
    <w:rsid w:val="00943245"/>
    <w:rsid w:val="0094585E"/>
    <w:rsid w:val="00951A5D"/>
    <w:rsid w:val="00952482"/>
    <w:rsid w:val="0095271C"/>
    <w:rsid w:val="00956263"/>
    <w:rsid w:val="00957E3D"/>
    <w:rsid w:val="009623EB"/>
    <w:rsid w:val="00963436"/>
    <w:rsid w:val="0096489C"/>
    <w:rsid w:val="00974CDB"/>
    <w:rsid w:val="009762DC"/>
    <w:rsid w:val="00982928"/>
    <w:rsid w:val="00986C06"/>
    <w:rsid w:val="009900A2"/>
    <w:rsid w:val="009904A4"/>
    <w:rsid w:val="00991A11"/>
    <w:rsid w:val="009929F3"/>
    <w:rsid w:val="009A2513"/>
    <w:rsid w:val="009A3EAA"/>
    <w:rsid w:val="009A4779"/>
    <w:rsid w:val="009A62F5"/>
    <w:rsid w:val="009B115F"/>
    <w:rsid w:val="009B2B92"/>
    <w:rsid w:val="009C2065"/>
    <w:rsid w:val="009C7476"/>
    <w:rsid w:val="009D2C13"/>
    <w:rsid w:val="009D5EF7"/>
    <w:rsid w:val="009D7724"/>
    <w:rsid w:val="009F2FFF"/>
    <w:rsid w:val="009F482C"/>
    <w:rsid w:val="00A02412"/>
    <w:rsid w:val="00A044C8"/>
    <w:rsid w:val="00A06ECD"/>
    <w:rsid w:val="00A20ADE"/>
    <w:rsid w:val="00A32D90"/>
    <w:rsid w:val="00A36B2E"/>
    <w:rsid w:val="00A37054"/>
    <w:rsid w:val="00A37B77"/>
    <w:rsid w:val="00A40A90"/>
    <w:rsid w:val="00A4597F"/>
    <w:rsid w:val="00A466FA"/>
    <w:rsid w:val="00A46D9A"/>
    <w:rsid w:val="00A47CA3"/>
    <w:rsid w:val="00A6180D"/>
    <w:rsid w:val="00A667A1"/>
    <w:rsid w:val="00A70E2F"/>
    <w:rsid w:val="00A70EA9"/>
    <w:rsid w:val="00A70F86"/>
    <w:rsid w:val="00A82EDF"/>
    <w:rsid w:val="00A92348"/>
    <w:rsid w:val="00AA64CC"/>
    <w:rsid w:val="00AB127C"/>
    <w:rsid w:val="00AC39EC"/>
    <w:rsid w:val="00AD0A67"/>
    <w:rsid w:val="00AD17BD"/>
    <w:rsid w:val="00AE501D"/>
    <w:rsid w:val="00AE70BD"/>
    <w:rsid w:val="00AF478A"/>
    <w:rsid w:val="00AF54C1"/>
    <w:rsid w:val="00B01473"/>
    <w:rsid w:val="00B02FB2"/>
    <w:rsid w:val="00B30FB0"/>
    <w:rsid w:val="00B32E31"/>
    <w:rsid w:val="00B3559E"/>
    <w:rsid w:val="00B36F06"/>
    <w:rsid w:val="00B56783"/>
    <w:rsid w:val="00B60CC6"/>
    <w:rsid w:val="00B810DA"/>
    <w:rsid w:val="00B83D6C"/>
    <w:rsid w:val="00B94A5E"/>
    <w:rsid w:val="00BA280C"/>
    <w:rsid w:val="00BA4D6D"/>
    <w:rsid w:val="00BA55C4"/>
    <w:rsid w:val="00BB0333"/>
    <w:rsid w:val="00BB11E3"/>
    <w:rsid w:val="00BB2E74"/>
    <w:rsid w:val="00BC2756"/>
    <w:rsid w:val="00BC302E"/>
    <w:rsid w:val="00BC3100"/>
    <w:rsid w:val="00BE48F0"/>
    <w:rsid w:val="00BE50FA"/>
    <w:rsid w:val="00BE633D"/>
    <w:rsid w:val="00BF010E"/>
    <w:rsid w:val="00C17EDC"/>
    <w:rsid w:val="00C249BE"/>
    <w:rsid w:val="00C3544B"/>
    <w:rsid w:val="00C63F12"/>
    <w:rsid w:val="00C660A6"/>
    <w:rsid w:val="00C72D45"/>
    <w:rsid w:val="00C74B00"/>
    <w:rsid w:val="00C84463"/>
    <w:rsid w:val="00C85D11"/>
    <w:rsid w:val="00C9101D"/>
    <w:rsid w:val="00CB26E4"/>
    <w:rsid w:val="00CC043E"/>
    <w:rsid w:val="00CC1B16"/>
    <w:rsid w:val="00CC3B9D"/>
    <w:rsid w:val="00CD32CB"/>
    <w:rsid w:val="00CD3CE9"/>
    <w:rsid w:val="00CD4A36"/>
    <w:rsid w:val="00CD555A"/>
    <w:rsid w:val="00CD646A"/>
    <w:rsid w:val="00CE1881"/>
    <w:rsid w:val="00CE1958"/>
    <w:rsid w:val="00CE2689"/>
    <w:rsid w:val="00CE54BD"/>
    <w:rsid w:val="00CF2FA9"/>
    <w:rsid w:val="00CF4069"/>
    <w:rsid w:val="00CF770D"/>
    <w:rsid w:val="00CF7E34"/>
    <w:rsid w:val="00D00392"/>
    <w:rsid w:val="00D12EC5"/>
    <w:rsid w:val="00D13F22"/>
    <w:rsid w:val="00D14924"/>
    <w:rsid w:val="00D20B57"/>
    <w:rsid w:val="00D301D7"/>
    <w:rsid w:val="00D30419"/>
    <w:rsid w:val="00D37C60"/>
    <w:rsid w:val="00D400F5"/>
    <w:rsid w:val="00D45953"/>
    <w:rsid w:val="00D473BF"/>
    <w:rsid w:val="00D57D77"/>
    <w:rsid w:val="00D60D33"/>
    <w:rsid w:val="00D747FE"/>
    <w:rsid w:val="00D95745"/>
    <w:rsid w:val="00DB0B4C"/>
    <w:rsid w:val="00DB727E"/>
    <w:rsid w:val="00DD549B"/>
    <w:rsid w:val="00DE29BD"/>
    <w:rsid w:val="00DE462B"/>
    <w:rsid w:val="00DE5E9E"/>
    <w:rsid w:val="00E0055B"/>
    <w:rsid w:val="00E14941"/>
    <w:rsid w:val="00E1564B"/>
    <w:rsid w:val="00E22DDB"/>
    <w:rsid w:val="00E34751"/>
    <w:rsid w:val="00E43143"/>
    <w:rsid w:val="00E43323"/>
    <w:rsid w:val="00E45C81"/>
    <w:rsid w:val="00E557E8"/>
    <w:rsid w:val="00E660D3"/>
    <w:rsid w:val="00E70455"/>
    <w:rsid w:val="00E70C12"/>
    <w:rsid w:val="00E7505A"/>
    <w:rsid w:val="00E83311"/>
    <w:rsid w:val="00E8503C"/>
    <w:rsid w:val="00E953B5"/>
    <w:rsid w:val="00EA1CA1"/>
    <w:rsid w:val="00EA638B"/>
    <w:rsid w:val="00EC36CA"/>
    <w:rsid w:val="00EE547F"/>
    <w:rsid w:val="00EF238D"/>
    <w:rsid w:val="00EF5668"/>
    <w:rsid w:val="00EF60D2"/>
    <w:rsid w:val="00EF7DA9"/>
    <w:rsid w:val="00F127F8"/>
    <w:rsid w:val="00F12DBA"/>
    <w:rsid w:val="00F1414E"/>
    <w:rsid w:val="00F15529"/>
    <w:rsid w:val="00F22BA2"/>
    <w:rsid w:val="00F2590A"/>
    <w:rsid w:val="00F40915"/>
    <w:rsid w:val="00F44785"/>
    <w:rsid w:val="00F44A44"/>
    <w:rsid w:val="00F63B06"/>
    <w:rsid w:val="00F77B40"/>
    <w:rsid w:val="00F83617"/>
    <w:rsid w:val="00F91999"/>
    <w:rsid w:val="00FA2338"/>
    <w:rsid w:val="00FA4577"/>
    <w:rsid w:val="00FA7E9B"/>
    <w:rsid w:val="00FB2085"/>
    <w:rsid w:val="00FB3924"/>
    <w:rsid w:val="00FB4C88"/>
    <w:rsid w:val="00FC7DF2"/>
    <w:rsid w:val="00FD2CD5"/>
    <w:rsid w:val="00FD35CE"/>
    <w:rsid w:val="00FD50AA"/>
    <w:rsid w:val="00FE1EA4"/>
    <w:rsid w:val="00FE21B5"/>
    <w:rsid w:val="00FE58B0"/>
    <w:rsid w:val="00FF3494"/>
    <w:rsid w:val="00FF5F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1D7EE943"/>
  <w15:chartTrackingRefBased/>
  <w15:docId w15:val="{1B814B05-61E9-4E6B-B4AF-CD6774B8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2DBA"/>
    <w:rPr>
      <w:rFonts w:ascii="Arial" w:hAnsi="Arial"/>
      <w:szCs w:val="24"/>
    </w:rPr>
  </w:style>
  <w:style w:type="paragraph" w:styleId="berschrift1">
    <w:name w:val="heading 1"/>
    <w:basedOn w:val="Standard"/>
    <w:next w:val="Standard"/>
    <w:qFormat/>
    <w:rsid w:val="00F12DBA"/>
    <w:pPr>
      <w:keepNext/>
      <w:outlineLvl w:val="0"/>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12DBA"/>
    <w:pPr>
      <w:tabs>
        <w:tab w:val="center" w:pos="4536"/>
        <w:tab w:val="right" w:pos="9072"/>
      </w:tabs>
    </w:pPr>
  </w:style>
  <w:style w:type="paragraph" w:styleId="Fuzeile">
    <w:name w:val="footer"/>
    <w:basedOn w:val="Standard"/>
    <w:link w:val="FuzeileZchn"/>
    <w:semiHidden/>
    <w:rsid w:val="00F12DBA"/>
    <w:pPr>
      <w:tabs>
        <w:tab w:val="center" w:pos="4536"/>
        <w:tab w:val="right" w:pos="9072"/>
      </w:tabs>
    </w:pPr>
  </w:style>
  <w:style w:type="character" w:styleId="Hyperlink">
    <w:name w:val="Hyperlink"/>
    <w:semiHidden/>
    <w:rsid w:val="00F12DBA"/>
    <w:rPr>
      <w:rFonts w:ascii="Arial" w:hAnsi="Arial"/>
      <w:color w:val="auto"/>
      <w:u w:val="none"/>
    </w:rPr>
  </w:style>
  <w:style w:type="character" w:customStyle="1" w:styleId="BesuchterHyperlink">
    <w:name w:val="BesuchterHyperlink"/>
    <w:semiHidden/>
    <w:rsid w:val="00F12DBA"/>
    <w:rPr>
      <w:color w:val="800080"/>
      <w:u w:val="single"/>
    </w:rPr>
  </w:style>
  <w:style w:type="paragraph" w:customStyle="1" w:styleId="Pressetext">
    <w:name w:val="Pressetext"/>
    <w:rsid w:val="00F12DBA"/>
    <w:pPr>
      <w:spacing w:after="200" w:line="288" w:lineRule="auto"/>
    </w:pPr>
    <w:rPr>
      <w:rFonts w:ascii="Arial" w:hAnsi="Arial" w:cs="Arial"/>
    </w:rPr>
  </w:style>
  <w:style w:type="paragraph" w:customStyle="1" w:styleId="Pressetextberschrift">
    <w:name w:val="Pressetext_Überschrift"/>
    <w:basedOn w:val="Pressetext"/>
    <w:rsid w:val="00F12DBA"/>
    <w:rPr>
      <w:b/>
    </w:rPr>
  </w:style>
  <w:style w:type="character" w:styleId="Seitenzahl">
    <w:name w:val="page number"/>
    <w:basedOn w:val="Absatz-Standardschriftart"/>
    <w:semiHidden/>
    <w:rsid w:val="00F12DBA"/>
  </w:style>
  <w:style w:type="paragraph" w:styleId="Textkrper">
    <w:name w:val="Body Text"/>
    <w:basedOn w:val="Standard"/>
    <w:semiHidden/>
    <w:rsid w:val="00F12DBA"/>
    <w:pPr>
      <w:spacing w:line="288" w:lineRule="auto"/>
    </w:pPr>
    <w:rPr>
      <w:rFonts w:cs="Arial"/>
    </w:rPr>
  </w:style>
  <w:style w:type="character" w:customStyle="1" w:styleId="c10">
    <w:name w:val="c10"/>
    <w:rsid w:val="000611A1"/>
    <w:rPr>
      <w:rFonts w:ascii="Arial" w:hAnsi="Arial" w:cs="Arial" w:hint="default"/>
    </w:rPr>
  </w:style>
  <w:style w:type="character" w:customStyle="1" w:styleId="FuzeileZchn">
    <w:name w:val="Fußzeile Zchn"/>
    <w:link w:val="Fuzeile"/>
    <w:semiHidden/>
    <w:rsid w:val="00D747FE"/>
    <w:rPr>
      <w:rFonts w:ascii="Arial" w:hAnsi="Arial"/>
      <w:szCs w:val="24"/>
    </w:rPr>
  </w:style>
  <w:style w:type="paragraph" w:styleId="Sprechblasentext">
    <w:name w:val="Balloon Text"/>
    <w:basedOn w:val="Standard"/>
    <w:link w:val="SprechblasentextZchn"/>
    <w:uiPriority w:val="99"/>
    <w:semiHidden/>
    <w:unhideWhenUsed/>
    <w:rsid w:val="00FB2085"/>
    <w:rPr>
      <w:rFonts w:ascii="Tahoma" w:hAnsi="Tahoma" w:cs="Tahoma"/>
      <w:sz w:val="16"/>
      <w:szCs w:val="16"/>
    </w:rPr>
  </w:style>
  <w:style w:type="character" w:customStyle="1" w:styleId="SprechblasentextZchn">
    <w:name w:val="Sprechblasentext Zchn"/>
    <w:link w:val="Sprechblasentext"/>
    <w:uiPriority w:val="99"/>
    <w:semiHidden/>
    <w:rsid w:val="00FB2085"/>
    <w:rPr>
      <w:rFonts w:ascii="Tahoma" w:hAnsi="Tahoma" w:cs="Tahoma"/>
      <w:sz w:val="16"/>
      <w:szCs w:val="16"/>
    </w:rPr>
  </w:style>
  <w:style w:type="character" w:styleId="Hervorhebung">
    <w:name w:val="Emphasis"/>
    <w:uiPriority w:val="20"/>
    <w:qFormat/>
    <w:rsid w:val="00F83617"/>
    <w:rPr>
      <w:b/>
      <w:bCs/>
      <w:i w:val="0"/>
      <w:iCs w:val="0"/>
    </w:rPr>
  </w:style>
  <w:style w:type="character" w:customStyle="1" w:styleId="st1">
    <w:name w:val="st1"/>
    <w:basedOn w:val="Absatz-Standardschriftart"/>
    <w:rsid w:val="00F83617"/>
  </w:style>
  <w:style w:type="paragraph" w:customStyle="1" w:styleId="Listenabsatz1">
    <w:name w:val="Listenabsatz1"/>
    <w:basedOn w:val="Standard"/>
    <w:rsid w:val="0004163B"/>
    <w:pPr>
      <w:suppressAutoHyphens/>
      <w:ind w:left="720"/>
    </w:pPr>
    <w:rPr>
      <w:rFonts w:ascii="Times New Roman" w:hAnsi="Times New Roman"/>
      <w:kern w:val="1"/>
      <w:sz w:val="24"/>
      <w:lang w:eastAsia="ar-SA"/>
    </w:rPr>
  </w:style>
  <w:style w:type="character" w:styleId="Fett">
    <w:name w:val="Strong"/>
    <w:basedOn w:val="Absatz-Standardschriftart"/>
    <w:uiPriority w:val="22"/>
    <w:qFormat/>
    <w:rsid w:val="003079D5"/>
    <w:rPr>
      <w:b/>
      <w:bCs/>
    </w:rPr>
  </w:style>
  <w:style w:type="character" w:styleId="NichtaufgelsteErwhnung">
    <w:name w:val="Unresolved Mention"/>
    <w:basedOn w:val="Absatz-Standardschriftart"/>
    <w:uiPriority w:val="99"/>
    <w:semiHidden/>
    <w:unhideWhenUsed/>
    <w:rsid w:val="00583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7085">
      <w:bodyDiv w:val="1"/>
      <w:marLeft w:val="0"/>
      <w:marRight w:val="0"/>
      <w:marTop w:val="0"/>
      <w:marBottom w:val="0"/>
      <w:divBdr>
        <w:top w:val="none" w:sz="0" w:space="0" w:color="auto"/>
        <w:left w:val="none" w:sz="0" w:space="0" w:color="auto"/>
        <w:bottom w:val="none" w:sz="0" w:space="0" w:color="auto"/>
        <w:right w:val="none" w:sz="0" w:space="0" w:color="auto"/>
      </w:divBdr>
    </w:div>
    <w:div w:id="500045428">
      <w:bodyDiv w:val="1"/>
      <w:marLeft w:val="0"/>
      <w:marRight w:val="0"/>
      <w:marTop w:val="0"/>
      <w:marBottom w:val="0"/>
      <w:divBdr>
        <w:top w:val="none" w:sz="0" w:space="0" w:color="auto"/>
        <w:left w:val="none" w:sz="0" w:space="0" w:color="auto"/>
        <w:bottom w:val="none" w:sz="0" w:space="0" w:color="auto"/>
        <w:right w:val="none" w:sz="0" w:space="0" w:color="auto"/>
      </w:divBdr>
    </w:div>
    <w:div w:id="520512099">
      <w:bodyDiv w:val="1"/>
      <w:marLeft w:val="0"/>
      <w:marRight w:val="0"/>
      <w:marTop w:val="0"/>
      <w:marBottom w:val="0"/>
      <w:divBdr>
        <w:top w:val="none" w:sz="0" w:space="0" w:color="auto"/>
        <w:left w:val="none" w:sz="0" w:space="0" w:color="auto"/>
        <w:bottom w:val="none" w:sz="0" w:space="0" w:color="auto"/>
        <w:right w:val="none" w:sz="0" w:space="0" w:color="auto"/>
      </w:divBdr>
    </w:div>
    <w:div w:id="957033165">
      <w:bodyDiv w:val="1"/>
      <w:marLeft w:val="0"/>
      <w:marRight w:val="0"/>
      <w:marTop w:val="0"/>
      <w:marBottom w:val="0"/>
      <w:divBdr>
        <w:top w:val="none" w:sz="0" w:space="0" w:color="auto"/>
        <w:left w:val="none" w:sz="0" w:space="0" w:color="auto"/>
        <w:bottom w:val="none" w:sz="0" w:space="0" w:color="auto"/>
        <w:right w:val="none" w:sz="0" w:space="0" w:color="auto"/>
      </w:divBdr>
    </w:div>
    <w:div w:id="1080567326">
      <w:bodyDiv w:val="1"/>
      <w:marLeft w:val="0"/>
      <w:marRight w:val="0"/>
      <w:marTop w:val="0"/>
      <w:marBottom w:val="0"/>
      <w:divBdr>
        <w:top w:val="none" w:sz="0" w:space="0" w:color="auto"/>
        <w:left w:val="none" w:sz="0" w:space="0" w:color="auto"/>
        <w:bottom w:val="none" w:sz="0" w:space="0" w:color="auto"/>
        <w:right w:val="none" w:sz="0" w:space="0" w:color="auto"/>
      </w:divBdr>
      <w:divsChild>
        <w:div w:id="1673490114">
          <w:marLeft w:val="0"/>
          <w:marRight w:val="0"/>
          <w:marTop w:val="0"/>
          <w:marBottom w:val="0"/>
          <w:divBdr>
            <w:top w:val="none" w:sz="0" w:space="0" w:color="auto"/>
            <w:left w:val="none" w:sz="0" w:space="0" w:color="auto"/>
            <w:bottom w:val="none" w:sz="0" w:space="0" w:color="auto"/>
            <w:right w:val="none" w:sz="0" w:space="0" w:color="auto"/>
          </w:divBdr>
          <w:divsChild>
            <w:div w:id="763303436">
              <w:marLeft w:val="0"/>
              <w:marRight w:val="0"/>
              <w:marTop w:val="0"/>
              <w:marBottom w:val="0"/>
              <w:divBdr>
                <w:top w:val="none" w:sz="0" w:space="0" w:color="auto"/>
                <w:left w:val="none" w:sz="0" w:space="0" w:color="auto"/>
                <w:bottom w:val="none" w:sz="0" w:space="0" w:color="auto"/>
                <w:right w:val="none" w:sz="0" w:space="0" w:color="auto"/>
              </w:divBdr>
              <w:divsChild>
                <w:div w:id="749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7643">
      <w:bodyDiv w:val="1"/>
      <w:marLeft w:val="0"/>
      <w:marRight w:val="0"/>
      <w:marTop w:val="0"/>
      <w:marBottom w:val="0"/>
      <w:divBdr>
        <w:top w:val="none" w:sz="0" w:space="0" w:color="auto"/>
        <w:left w:val="none" w:sz="0" w:space="0" w:color="auto"/>
        <w:bottom w:val="none" w:sz="0" w:space="0" w:color="auto"/>
        <w:right w:val="none" w:sz="0" w:space="0" w:color="auto"/>
      </w:divBdr>
    </w:div>
    <w:div w:id="1175222742">
      <w:bodyDiv w:val="1"/>
      <w:marLeft w:val="0"/>
      <w:marRight w:val="0"/>
      <w:marTop w:val="0"/>
      <w:marBottom w:val="0"/>
      <w:divBdr>
        <w:top w:val="none" w:sz="0" w:space="0" w:color="auto"/>
        <w:left w:val="none" w:sz="0" w:space="0" w:color="auto"/>
        <w:bottom w:val="none" w:sz="0" w:space="0" w:color="auto"/>
        <w:right w:val="none" w:sz="0" w:space="0" w:color="auto"/>
      </w:divBdr>
    </w:div>
    <w:div w:id="1192299532">
      <w:bodyDiv w:val="1"/>
      <w:marLeft w:val="0"/>
      <w:marRight w:val="0"/>
      <w:marTop w:val="0"/>
      <w:marBottom w:val="0"/>
      <w:divBdr>
        <w:top w:val="none" w:sz="0" w:space="0" w:color="auto"/>
        <w:left w:val="none" w:sz="0" w:space="0" w:color="auto"/>
        <w:bottom w:val="none" w:sz="0" w:space="0" w:color="auto"/>
        <w:right w:val="none" w:sz="0" w:space="0" w:color="auto"/>
      </w:divBdr>
    </w:div>
    <w:div w:id="1295065931">
      <w:bodyDiv w:val="1"/>
      <w:marLeft w:val="0"/>
      <w:marRight w:val="0"/>
      <w:marTop w:val="0"/>
      <w:marBottom w:val="0"/>
      <w:divBdr>
        <w:top w:val="none" w:sz="0" w:space="0" w:color="auto"/>
        <w:left w:val="none" w:sz="0" w:space="0" w:color="auto"/>
        <w:bottom w:val="none" w:sz="0" w:space="0" w:color="auto"/>
        <w:right w:val="none" w:sz="0" w:space="0" w:color="auto"/>
      </w:divBdr>
    </w:div>
    <w:div w:id="1653211659">
      <w:bodyDiv w:val="1"/>
      <w:marLeft w:val="0"/>
      <w:marRight w:val="0"/>
      <w:marTop w:val="0"/>
      <w:marBottom w:val="0"/>
      <w:divBdr>
        <w:top w:val="none" w:sz="0" w:space="0" w:color="auto"/>
        <w:left w:val="none" w:sz="0" w:space="0" w:color="auto"/>
        <w:bottom w:val="none" w:sz="0" w:space="0" w:color="auto"/>
        <w:right w:val="none" w:sz="0" w:space="0" w:color="auto"/>
      </w:divBdr>
    </w:div>
    <w:div w:id="1747143016">
      <w:bodyDiv w:val="1"/>
      <w:marLeft w:val="0"/>
      <w:marRight w:val="0"/>
      <w:marTop w:val="0"/>
      <w:marBottom w:val="0"/>
      <w:divBdr>
        <w:top w:val="none" w:sz="0" w:space="0" w:color="auto"/>
        <w:left w:val="none" w:sz="0" w:space="0" w:color="auto"/>
        <w:bottom w:val="none" w:sz="0" w:space="0" w:color="auto"/>
        <w:right w:val="none" w:sz="0" w:space="0" w:color="auto"/>
      </w:divBdr>
    </w:div>
    <w:div w:id="1965428454">
      <w:bodyDiv w:val="1"/>
      <w:marLeft w:val="0"/>
      <w:marRight w:val="0"/>
      <w:marTop w:val="0"/>
      <w:marBottom w:val="0"/>
      <w:divBdr>
        <w:top w:val="none" w:sz="0" w:space="0" w:color="auto"/>
        <w:left w:val="none" w:sz="0" w:space="0" w:color="auto"/>
        <w:bottom w:val="none" w:sz="0" w:space="0" w:color="auto"/>
        <w:right w:val="none" w:sz="0" w:space="0" w:color="auto"/>
      </w:divBdr>
    </w:div>
    <w:div w:id="2135556912">
      <w:bodyDiv w:val="1"/>
      <w:marLeft w:val="0"/>
      <w:marRight w:val="0"/>
      <w:marTop w:val="0"/>
      <w:marBottom w:val="0"/>
      <w:divBdr>
        <w:top w:val="none" w:sz="0" w:space="0" w:color="auto"/>
        <w:left w:val="none" w:sz="0" w:space="0" w:color="auto"/>
        <w:bottom w:val="none" w:sz="0" w:space="0" w:color="auto"/>
        <w:right w:val="none" w:sz="0" w:space="0" w:color="auto"/>
      </w:divBdr>
    </w:div>
    <w:div w:id="21421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ebel-eltron.de/foerderung"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D2339-5E17-48ED-9CEF-F958B0DD4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467</Words>
  <Characters>2934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Stiebel Eltron</Company>
  <LinksUpToDate>false</LinksUpToDate>
  <CharactersWithSpaces>3395</CharactersWithSpaces>
  <SharedDoc>false</SharedDoc>
  <HLinks>
    <vt:vector size="12" baseType="variant">
      <vt:variant>
        <vt:i4>655389</vt:i4>
      </vt:variant>
      <vt:variant>
        <vt:i4>6</vt:i4>
      </vt:variant>
      <vt:variant>
        <vt:i4>0</vt:i4>
      </vt:variant>
      <vt:variant>
        <vt:i4>5</vt:i4>
      </vt:variant>
      <vt:variant>
        <vt:lpwstr>http://www.stiebel-eltron.de/</vt:lpwstr>
      </vt:variant>
      <vt:variant>
        <vt:lpwstr/>
      </vt:variant>
      <vt:variant>
        <vt:i4>655389</vt:i4>
      </vt:variant>
      <vt:variant>
        <vt:i4>3</vt:i4>
      </vt:variant>
      <vt:variant>
        <vt:i4>0</vt:i4>
      </vt:variant>
      <vt:variant>
        <vt:i4>5</vt:i4>
      </vt:variant>
      <vt:variant>
        <vt:lpwstr>http://www.stiebel-eltron.de/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Schulz, Henning</dc:creator>
  <cp:keywords/>
  <cp:lastModifiedBy>Schulz, Henning</cp:lastModifiedBy>
  <cp:revision>4</cp:revision>
  <cp:lastPrinted>2018-08-30T12:51:00Z</cp:lastPrinted>
  <dcterms:created xsi:type="dcterms:W3CDTF">2021-05-05T14:01:00Z</dcterms:created>
  <dcterms:modified xsi:type="dcterms:W3CDTF">2021-05-06T12:36:00Z</dcterms:modified>
</cp:coreProperties>
</file>